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DAA56" w14:textId="77777777" w:rsidR="00FA44F3" w:rsidRPr="008E166E" w:rsidRDefault="005D38BD" w:rsidP="008E166E">
      <w:pPr>
        <w:jc w:val="center"/>
        <w:rPr>
          <w:rFonts w:ascii="Cambria" w:hAnsi="Cambria"/>
          <w:color w:val="002060"/>
          <w:sz w:val="24"/>
          <w:szCs w:val="24"/>
        </w:rPr>
      </w:pPr>
      <w:r w:rsidRPr="005D38BD">
        <w:rPr>
          <w:rFonts w:ascii="Cambria" w:hAnsi="Cambria"/>
          <w:b/>
          <w:color w:val="002060"/>
          <w:sz w:val="40"/>
          <w:szCs w:val="40"/>
        </w:rPr>
        <w:t>Calbourne, Newtown &amp; Porchfield Parish Council</w:t>
      </w:r>
      <w:r w:rsidRPr="005D38BD">
        <w:rPr>
          <w:rFonts w:ascii="Cambria" w:hAnsi="Cambria"/>
          <w:b/>
          <w:color w:val="002060"/>
          <w:sz w:val="40"/>
          <w:szCs w:val="40"/>
        </w:rPr>
        <w:br/>
      </w:r>
    </w:p>
    <w:p w14:paraId="7EECADC2" w14:textId="77777777" w:rsidR="008E166E" w:rsidRPr="008E166E" w:rsidRDefault="008E166E" w:rsidP="008E166E">
      <w:pPr>
        <w:spacing w:after="0" w:line="240" w:lineRule="auto"/>
        <w:jc w:val="center"/>
        <w:rPr>
          <w:rFonts w:ascii="Times New Roman" w:eastAsia="Times New Roman" w:hAnsi="Times New Roman" w:cs="Times New Roman"/>
          <w:b/>
          <w:color w:val="000000"/>
          <w:kern w:val="28"/>
          <w:sz w:val="28"/>
          <w:szCs w:val="28"/>
          <w:lang w:eastAsia="en-GB"/>
        </w:rPr>
      </w:pPr>
      <w:r>
        <w:rPr>
          <w:rFonts w:ascii="Times New Roman" w:eastAsia="Times New Roman" w:hAnsi="Times New Roman" w:cs="Times New Roman"/>
          <w:b/>
          <w:color w:val="000000"/>
          <w:kern w:val="28"/>
          <w:sz w:val="28"/>
          <w:szCs w:val="28"/>
          <w:lang w:eastAsia="en-GB"/>
        </w:rPr>
        <w:t>CALBOURNE</w:t>
      </w:r>
      <w:r w:rsidRPr="008E166E">
        <w:rPr>
          <w:rFonts w:ascii="Times New Roman" w:eastAsia="Times New Roman" w:hAnsi="Times New Roman" w:cs="Times New Roman"/>
          <w:b/>
          <w:color w:val="000000"/>
          <w:kern w:val="28"/>
          <w:sz w:val="28"/>
          <w:szCs w:val="28"/>
          <w:lang w:eastAsia="en-GB"/>
        </w:rPr>
        <w:t xml:space="preserve"> PARISH COUNCIL</w:t>
      </w:r>
    </w:p>
    <w:p w14:paraId="58D2E9E1" w14:textId="77777777" w:rsidR="008E166E" w:rsidRPr="008E166E" w:rsidRDefault="008E166E" w:rsidP="008E166E">
      <w:pPr>
        <w:spacing w:after="0" w:line="240" w:lineRule="auto"/>
        <w:jc w:val="center"/>
        <w:rPr>
          <w:rFonts w:ascii="Times New Roman" w:eastAsia="Times New Roman" w:hAnsi="Times New Roman" w:cs="Times New Roman"/>
          <w:b/>
          <w:color w:val="000000"/>
          <w:kern w:val="28"/>
          <w:sz w:val="28"/>
          <w:szCs w:val="28"/>
          <w:lang w:eastAsia="en-GB"/>
        </w:rPr>
      </w:pPr>
      <w:r w:rsidRPr="008E166E">
        <w:rPr>
          <w:rFonts w:ascii="Times New Roman" w:eastAsia="Times New Roman" w:hAnsi="Times New Roman" w:cs="Times New Roman"/>
          <w:b/>
          <w:color w:val="000000"/>
          <w:kern w:val="28"/>
          <w:sz w:val="28"/>
          <w:szCs w:val="28"/>
          <w:lang w:eastAsia="en-GB"/>
        </w:rPr>
        <w:t>Complaints Procedure</w:t>
      </w:r>
    </w:p>
    <w:p w14:paraId="2E634710" w14:textId="77777777" w:rsidR="008E166E" w:rsidRPr="008E166E" w:rsidRDefault="008E166E" w:rsidP="008E166E">
      <w:pPr>
        <w:spacing w:after="0" w:line="120" w:lineRule="auto"/>
        <w:rPr>
          <w:rFonts w:ascii="Times New Roman" w:eastAsia="Times New Roman" w:hAnsi="Times New Roman" w:cs="Times New Roman"/>
          <w:color w:val="000000"/>
          <w:kern w:val="28"/>
          <w:sz w:val="28"/>
          <w:szCs w:val="28"/>
          <w:lang w:eastAsia="en-GB"/>
        </w:rPr>
      </w:pPr>
    </w:p>
    <w:p w14:paraId="31AA00FD" w14:textId="77777777" w:rsidR="008E166E" w:rsidRPr="008E166E" w:rsidRDefault="008E166E" w:rsidP="008E166E">
      <w:pPr>
        <w:widowControl w:val="0"/>
        <w:numPr>
          <w:ilvl w:val="0"/>
          <w:numId w:val="3"/>
        </w:numPr>
        <w:overflowPunct w:val="0"/>
        <w:autoSpaceDE w:val="0"/>
        <w:autoSpaceDN w:val="0"/>
        <w:adjustRightInd w:val="0"/>
        <w:spacing w:after="0" w:line="240" w:lineRule="auto"/>
        <w:contextualSpacing/>
        <w:jc w:val="both"/>
        <w:rPr>
          <w:rFonts w:ascii="Arial" w:eastAsia="Calibri" w:hAnsi="Arial" w:cs="Arial"/>
          <w:sz w:val="24"/>
          <w:szCs w:val="24"/>
          <w:lang w:eastAsia="en-GB"/>
        </w:rPr>
      </w:pPr>
      <w:r>
        <w:rPr>
          <w:rFonts w:ascii="Times New Roman" w:eastAsia="Calibri" w:hAnsi="Times New Roman" w:cs="Times New Roman"/>
          <w:sz w:val="24"/>
          <w:szCs w:val="24"/>
          <w:lang w:eastAsia="en-GB"/>
        </w:rPr>
        <w:t>Calbourne</w:t>
      </w:r>
      <w:r w:rsidRPr="008E166E">
        <w:rPr>
          <w:rFonts w:ascii="Times New Roman" w:eastAsia="Calibri" w:hAnsi="Times New Roman" w:cs="Times New Roman"/>
          <w:sz w:val="24"/>
          <w:szCs w:val="24"/>
          <w:lang w:eastAsia="en-GB"/>
        </w:rPr>
        <w:t xml:space="preserve"> Parish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14:paraId="61F4AB05"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This Complaints Procedure applies to complaints about Council Administration and Procedures and may include complaints about how Council employees have dealt with your concerns.</w:t>
      </w:r>
    </w:p>
    <w:p w14:paraId="0251D91A"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 xml:space="preserve">This Complaints Procedure does not apply to: </w:t>
      </w:r>
    </w:p>
    <w:p w14:paraId="19027EB5" w14:textId="77777777" w:rsidR="008E166E" w:rsidRPr="008E166E" w:rsidRDefault="008E166E" w:rsidP="008E166E">
      <w:pPr>
        <w:widowControl w:val="0"/>
        <w:numPr>
          <w:ilvl w:val="1"/>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8E166E">
        <w:rPr>
          <w:rFonts w:ascii="Times New Roman" w:eastAsia="Calibri" w:hAnsi="Times New Roman" w:cs="Times New Roman"/>
          <w:sz w:val="24"/>
          <w:szCs w:val="24"/>
          <w:lang w:eastAsia="en-GB"/>
        </w:rPr>
        <w:t xml:space="preserve">Complaints by one Council employee against another Council employee, or between a Council employee and the Council as employer.  These matters are dealt with under the Council’s Disciplinary and Grievance Procedures.  </w:t>
      </w:r>
    </w:p>
    <w:p w14:paraId="0FC3AB71" w14:textId="77777777" w:rsidR="008E166E" w:rsidRPr="008E166E" w:rsidRDefault="008E166E" w:rsidP="008E166E">
      <w:pPr>
        <w:widowControl w:val="0"/>
        <w:numPr>
          <w:ilvl w:val="1"/>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Complaints against Councillors are covered by the Code of Conduct for Members adopted by the Council on 6</w:t>
      </w:r>
      <w:r w:rsidRPr="008E166E">
        <w:rPr>
          <w:rFonts w:ascii="Times New Roman" w:eastAsia="Times New Roman" w:hAnsi="Times New Roman" w:cs="Times New Roman"/>
          <w:color w:val="000000"/>
          <w:kern w:val="28"/>
          <w:sz w:val="24"/>
          <w:szCs w:val="24"/>
          <w:vertAlign w:val="superscript"/>
          <w:lang w:eastAsia="en-GB"/>
        </w:rPr>
        <w:t>th</w:t>
      </w:r>
      <w:r w:rsidRPr="008E166E">
        <w:rPr>
          <w:rFonts w:ascii="Times New Roman" w:eastAsia="Times New Roman" w:hAnsi="Times New Roman" w:cs="Times New Roman"/>
          <w:color w:val="000000"/>
          <w:kern w:val="28"/>
          <w:sz w:val="24"/>
          <w:szCs w:val="24"/>
          <w:lang w:eastAsia="en-GB"/>
        </w:rPr>
        <w:t xml:space="preserve"> June 2012 and, if a complaint against a Councillor is received by the Council, it will be referred to the Monitoring Officer of Isle of Wight Council.  Further information on the process of dealing with complaints against Councillors may be obtained from the Monitoring Officer of Isle of Wight Council.</w:t>
      </w:r>
    </w:p>
    <w:p w14:paraId="6094D5AE"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 xml:space="preserve">The appropriate time for influencing Council decision-making is by raising your concerns before the Council debates and votes on a matter.  You may do this </w:t>
      </w:r>
      <w:r w:rsidRPr="008E166E">
        <w:rPr>
          <w:rFonts w:ascii="Times New Roman" w:eastAsia="Times New Roman" w:hAnsi="Times New Roman" w:cs="Times New Roman"/>
          <w:color w:val="000000"/>
          <w:kern w:val="28"/>
          <w:sz w:val="24"/>
          <w:szCs w:val="24"/>
          <w:u w:val="single"/>
          <w:lang w:eastAsia="en-GB"/>
        </w:rPr>
        <w:t>by writing</w:t>
      </w:r>
      <w:r w:rsidRPr="008E166E">
        <w:rPr>
          <w:rFonts w:ascii="Times New Roman" w:eastAsia="Times New Roman" w:hAnsi="Times New Roman" w:cs="Times New Roman"/>
          <w:color w:val="000000"/>
          <w:kern w:val="28"/>
          <w:sz w:val="24"/>
          <w:szCs w:val="24"/>
          <w:lang w:eastAsia="en-GB"/>
        </w:rPr>
        <w:t xml:space="preserve">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48D666ED"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You may make your complaint about the Council’s procedures or administration to the Clerk.  You may do this in by writing to or emailing the Clerk.  The address is set out below.</w:t>
      </w:r>
    </w:p>
    <w:p w14:paraId="64376F75"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 xml:space="preserve">Wherever possible, the Clerk will try to resolve your complaint immediately.  If this is not possible, the Clerk will normally acknowledge your complaint within the Clerk’s </w:t>
      </w:r>
      <w:r w:rsidRPr="008E166E">
        <w:rPr>
          <w:rFonts w:ascii="Times New Roman" w:eastAsia="Times New Roman" w:hAnsi="Times New Roman" w:cs="Times New Roman"/>
          <w:color w:val="000000"/>
          <w:kern w:val="28"/>
          <w:sz w:val="24"/>
          <w:szCs w:val="24"/>
          <w:u w:val="single"/>
          <w:lang w:eastAsia="en-GB"/>
        </w:rPr>
        <w:t>five working days</w:t>
      </w:r>
      <w:r w:rsidRPr="008E166E">
        <w:rPr>
          <w:rFonts w:ascii="Times New Roman" w:eastAsia="Times New Roman" w:hAnsi="Times New Roman" w:cs="Times New Roman"/>
          <w:color w:val="000000"/>
          <w:kern w:val="28"/>
          <w:sz w:val="24"/>
          <w:szCs w:val="24"/>
          <w:lang w:eastAsia="en-GB"/>
        </w:rPr>
        <w:t>.</w:t>
      </w:r>
    </w:p>
    <w:p w14:paraId="3DBBC1C8"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If you do not wish to report your complaint to the Clerk, you may make your complaint directly to the Chairman of the Parish Council who will investigate each complaint, obtaining further information as necessary from you and/or from staff or members of the Council.</w:t>
      </w:r>
    </w:p>
    <w:p w14:paraId="6705ED2C"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 xml:space="preserve">The Clerk or the Chairman will notify you within </w:t>
      </w:r>
      <w:r w:rsidRPr="008E166E">
        <w:rPr>
          <w:rFonts w:ascii="Times New Roman" w:eastAsia="Times New Roman" w:hAnsi="Times New Roman" w:cs="Times New Roman"/>
          <w:color w:val="000000"/>
          <w:kern w:val="28"/>
          <w:sz w:val="24"/>
          <w:szCs w:val="24"/>
          <w:u w:val="single"/>
          <w:lang w:eastAsia="en-GB"/>
        </w:rPr>
        <w:t>20 working days</w:t>
      </w:r>
      <w:r w:rsidRPr="008E166E">
        <w:rPr>
          <w:rFonts w:ascii="Times New Roman" w:eastAsia="Times New Roman" w:hAnsi="Times New Roman" w:cs="Times New Roman"/>
          <w:color w:val="000000"/>
          <w:kern w:val="28"/>
          <w:sz w:val="24"/>
          <w:szCs w:val="24"/>
          <w:lang w:eastAsia="en-GB"/>
        </w:rPr>
        <w:t xml:space="preserve"> of the outcome of your complaint and of what action (if any) the Council proposes to take as a result of your complaint.  (In exceptional cases the twenty working days timescale may have to be extended.  If it is, you will be kept informed.)</w:t>
      </w:r>
    </w:p>
    <w:p w14:paraId="696890D1" w14:textId="77777777" w:rsidR="008E166E" w:rsidRPr="008E166E" w:rsidRDefault="008E166E" w:rsidP="008E166E">
      <w:pPr>
        <w:widowControl w:val="0"/>
        <w:numPr>
          <w:ilvl w:val="0"/>
          <w:numId w:val="3"/>
        </w:numPr>
        <w:overflowPunct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If you are dissatisfied with the response to your complaint, you may ask for your complaint to be referred to the full Council and (usually within eight weeks) you will be notified in writing of the outcome of the review of your original complaint</w:t>
      </w:r>
    </w:p>
    <w:p w14:paraId="6B8887FA" w14:textId="77777777" w:rsidR="000F117F" w:rsidRDefault="000F117F" w:rsidP="008E166E">
      <w:pPr>
        <w:spacing w:after="0" w:line="240" w:lineRule="auto"/>
        <w:jc w:val="both"/>
        <w:rPr>
          <w:rFonts w:ascii="Times New Roman" w:eastAsia="Times New Roman" w:hAnsi="Times New Roman" w:cs="Times New Roman"/>
          <w:b/>
          <w:color w:val="000000"/>
          <w:kern w:val="28"/>
          <w:sz w:val="24"/>
          <w:szCs w:val="24"/>
          <w:lang w:eastAsia="en-GB"/>
        </w:rPr>
      </w:pPr>
    </w:p>
    <w:p w14:paraId="6FD56ACB" w14:textId="77777777" w:rsidR="000F117F" w:rsidRDefault="000F117F" w:rsidP="008E166E">
      <w:pPr>
        <w:spacing w:after="0" w:line="240" w:lineRule="auto"/>
        <w:jc w:val="both"/>
        <w:rPr>
          <w:rFonts w:ascii="Times New Roman" w:eastAsia="Times New Roman" w:hAnsi="Times New Roman" w:cs="Times New Roman"/>
          <w:b/>
          <w:color w:val="000000"/>
          <w:kern w:val="28"/>
          <w:sz w:val="24"/>
          <w:szCs w:val="24"/>
          <w:lang w:eastAsia="en-GB"/>
        </w:rPr>
      </w:pPr>
    </w:p>
    <w:p w14:paraId="696EDA04" w14:textId="77777777" w:rsidR="000F117F" w:rsidRDefault="000F117F" w:rsidP="008E166E">
      <w:pPr>
        <w:spacing w:after="0" w:line="240" w:lineRule="auto"/>
        <w:jc w:val="both"/>
        <w:rPr>
          <w:rFonts w:ascii="Times New Roman" w:eastAsia="Times New Roman" w:hAnsi="Times New Roman" w:cs="Times New Roman"/>
          <w:b/>
          <w:color w:val="000000"/>
          <w:kern w:val="28"/>
          <w:sz w:val="24"/>
          <w:szCs w:val="24"/>
          <w:lang w:eastAsia="en-GB"/>
        </w:rPr>
      </w:pPr>
    </w:p>
    <w:p w14:paraId="5CAEB76C" w14:textId="77777777" w:rsidR="008E166E" w:rsidRPr="008E166E" w:rsidRDefault="008E166E" w:rsidP="008E166E">
      <w:pPr>
        <w:spacing w:after="0" w:line="240" w:lineRule="auto"/>
        <w:jc w:val="both"/>
        <w:rPr>
          <w:rFonts w:ascii="Times New Roman" w:eastAsia="Times New Roman" w:hAnsi="Times New Roman" w:cs="Times New Roman"/>
          <w:b/>
          <w:color w:val="000000"/>
          <w:kern w:val="28"/>
          <w:sz w:val="24"/>
          <w:szCs w:val="24"/>
          <w:lang w:eastAsia="en-GB"/>
        </w:rPr>
      </w:pPr>
      <w:r w:rsidRPr="008E166E">
        <w:rPr>
          <w:rFonts w:ascii="Times New Roman" w:eastAsia="Times New Roman" w:hAnsi="Times New Roman" w:cs="Times New Roman"/>
          <w:b/>
          <w:color w:val="000000"/>
          <w:kern w:val="28"/>
          <w:sz w:val="24"/>
          <w:szCs w:val="24"/>
          <w:lang w:eastAsia="en-GB"/>
        </w:rPr>
        <w:t>Contact:-</w:t>
      </w:r>
    </w:p>
    <w:p w14:paraId="1381CD4E" w14:textId="1078FDB7" w:rsidR="008E166E" w:rsidRPr="008E166E" w:rsidRDefault="008E166E" w:rsidP="003D470B">
      <w:pPr>
        <w:spacing w:after="0" w:line="240" w:lineRule="auto"/>
        <w:ind w:firstLine="720"/>
        <w:jc w:val="both"/>
        <w:rPr>
          <w:rFonts w:ascii="Times New Roman" w:eastAsia="Times New Roman" w:hAnsi="Times New Roman" w:cs="Times New Roman"/>
          <w:color w:val="000000"/>
          <w:kern w:val="28"/>
          <w:sz w:val="24"/>
          <w:szCs w:val="24"/>
          <w:lang w:eastAsia="en-GB"/>
        </w:rPr>
      </w:pPr>
      <w:r w:rsidRPr="008E166E">
        <w:rPr>
          <w:rFonts w:ascii="Times New Roman" w:eastAsia="Times New Roman" w:hAnsi="Times New Roman" w:cs="Times New Roman"/>
          <w:color w:val="000000"/>
          <w:kern w:val="28"/>
          <w:sz w:val="24"/>
          <w:szCs w:val="24"/>
          <w:lang w:eastAsia="en-GB"/>
        </w:rPr>
        <w:t xml:space="preserve">The Clerk of </w:t>
      </w:r>
      <w:r>
        <w:rPr>
          <w:rFonts w:ascii="Times New Roman" w:eastAsia="Times New Roman" w:hAnsi="Times New Roman" w:cs="Times New Roman"/>
          <w:color w:val="000000"/>
          <w:kern w:val="28"/>
          <w:sz w:val="24"/>
          <w:szCs w:val="24"/>
          <w:lang w:eastAsia="en-GB"/>
        </w:rPr>
        <w:t>Calbourne</w:t>
      </w:r>
      <w:r w:rsidRPr="008E166E">
        <w:rPr>
          <w:rFonts w:ascii="Times New Roman" w:eastAsia="Times New Roman" w:hAnsi="Times New Roman" w:cs="Times New Roman"/>
          <w:color w:val="000000"/>
          <w:kern w:val="28"/>
          <w:sz w:val="24"/>
          <w:szCs w:val="24"/>
          <w:lang w:eastAsia="en-GB"/>
        </w:rPr>
        <w:t xml:space="preserve"> Parish Council</w:t>
      </w:r>
      <w:r>
        <w:rPr>
          <w:rFonts w:ascii="Times New Roman" w:eastAsia="Times New Roman" w:hAnsi="Times New Roman" w:cs="Times New Roman"/>
          <w:color w:val="000000"/>
          <w:kern w:val="28"/>
          <w:sz w:val="24"/>
          <w:szCs w:val="24"/>
          <w:lang w:eastAsia="en-GB"/>
        </w:rPr>
        <w:t xml:space="preserve">, </w:t>
      </w:r>
      <w:r w:rsidRPr="008E166E">
        <w:rPr>
          <w:rFonts w:ascii="Times New Roman" w:eastAsia="Times New Roman" w:hAnsi="Times New Roman" w:cs="Times New Roman"/>
          <w:color w:val="000000"/>
          <w:kern w:val="28"/>
          <w:sz w:val="24"/>
          <w:szCs w:val="24"/>
          <w:lang w:eastAsia="en-GB"/>
        </w:rPr>
        <w:t>3 Downside</w:t>
      </w:r>
      <w:r>
        <w:rPr>
          <w:rFonts w:ascii="Times New Roman" w:eastAsia="Times New Roman" w:hAnsi="Times New Roman" w:cs="Times New Roman"/>
          <w:color w:val="000000"/>
          <w:kern w:val="28"/>
          <w:sz w:val="24"/>
          <w:szCs w:val="24"/>
          <w:lang w:eastAsia="en-GB"/>
        </w:rPr>
        <w:t xml:space="preserve">, </w:t>
      </w:r>
      <w:r w:rsidRPr="008E166E">
        <w:rPr>
          <w:rFonts w:ascii="Times New Roman" w:eastAsia="Times New Roman" w:hAnsi="Times New Roman" w:cs="Times New Roman"/>
          <w:color w:val="000000"/>
          <w:kern w:val="28"/>
          <w:sz w:val="24"/>
          <w:szCs w:val="24"/>
          <w:lang w:eastAsia="en-GB"/>
        </w:rPr>
        <w:t>Ventnor</w:t>
      </w:r>
      <w:r>
        <w:rPr>
          <w:rFonts w:ascii="Times New Roman" w:eastAsia="Times New Roman" w:hAnsi="Times New Roman" w:cs="Times New Roman"/>
          <w:color w:val="000000"/>
          <w:kern w:val="28"/>
          <w:sz w:val="24"/>
          <w:szCs w:val="24"/>
          <w:lang w:eastAsia="en-GB"/>
        </w:rPr>
        <w:t xml:space="preserve">, </w:t>
      </w:r>
      <w:r w:rsidRPr="008E166E">
        <w:rPr>
          <w:rFonts w:ascii="Times New Roman" w:eastAsia="Times New Roman" w:hAnsi="Times New Roman" w:cs="Times New Roman"/>
          <w:color w:val="000000"/>
          <w:kern w:val="28"/>
          <w:sz w:val="24"/>
          <w:szCs w:val="24"/>
          <w:lang w:eastAsia="en-GB"/>
        </w:rPr>
        <w:t>Isle of Wight</w:t>
      </w:r>
      <w:r w:rsidR="003D470B">
        <w:rPr>
          <w:rFonts w:ascii="Times New Roman" w:eastAsia="Times New Roman" w:hAnsi="Times New Roman" w:cs="Times New Roman"/>
          <w:color w:val="000000"/>
          <w:kern w:val="28"/>
          <w:sz w:val="24"/>
          <w:szCs w:val="24"/>
          <w:lang w:eastAsia="en-GB"/>
        </w:rPr>
        <w:t xml:space="preserve"> </w:t>
      </w:r>
      <w:r w:rsidRPr="008E166E">
        <w:rPr>
          <w:rFonts w:ascii="Times New Roman" w:eastAsia="Times New Roman" w:hAnsi="Times New Roman" w:cs="Times New Roman"/>
          <w:color w:val="000000"/>
          <w:kern w:val="28"/>
          <w:sz w:val="24"/>
          <w:szCs w:val="24"/>
          <w:lang w:eastAsia="en-GB"/>
        </w:rPr>
        <w:t>PO38 1AL</w:t>
      </w:r>
      <w:r w:rsidRPr="008E166E">
        <w:rPr>
          <w:rFonts w:ascii="Times New Roman" w:eastAsia="Times New Roman" w:hAnsi="Times New Roman" w:cs="Times New Roman"/>
          <w:color w:val="000000"/>
          <w:kern w:val="28"/>
          <w:sz w:val="24"/>
          <w:szCs w:val="24"/>
          <w:lang w:eastAsia="en-GB"/>
        </w:rPr>
        <w:tab/>
        <w:t>Telephone:01983 852576</w:t>
      </w:r>
      <w:r w:rsidRPr="008E166E">
        <w:rPr>
          <w:rFonts w:ascii="Times New Roman" w:eastAsia="Times New Roman" w:hAnsi="Times New Roman" w:cs="Times New Roman"/>
          <w:color w:val="000000"/>
          <w:kern w:val="28"/>
          <w:sz w:val="24"/>
          <w:szCs w:val="24"/>
          <w:lang w:eastAsia="en-GB"/>
        </w:rPr>
        <w:tab/>
        <w:t xml:space="preserve">Email-: </w:t>
      </w:r>
      <w:hyperlink r:id="rId6" w:history="1">
        <w:r w:rsidRPr="0039289D">
          <w:rPr>
            <w:rStyle w:val="Hyperlink"/>
            <w:rFonts w:ascii="Times New Roman" w:eastAsia="Times New Roman" w:hAnsi="Times New Roman" w:cs="Times New Roman"/>
            <w:kern w:val="28"/>
            <w:sz w:val="24"/>
            <w:szCs w:val="24"/>
            <w:lang w:eastAsia="en-GB"/>
          </w:rPr>
          <w:t>clerk@calbourneparishcouncil.co.uk</w:t>
        </w:r>
      </w:hyperlink>
    </w:p>
    <w:p w14:paraId="75ADDF22" w14:textId="77777777" w:rsidR="008E166E" w:rsidRDefault="008E166E" w:rsidP="008E166E">
      <w:pPr>
        <w:spacing w:after="0" w:line="240" w:lineRule="auto"/>
        <w:rPr>
          <w:rFonts w:ascii="Times New Roman" w:eastAsia="Times New Roman" w:hAnsi="Times New Roman" w:cs="Times New Roman"/>
          <w:b/>
          <w:kern w:val="28"/>
          <w:sz w:val="24"/>
          <w:szCs w:val="24"/>
          <w:lang w:eastAsia="en-GB"/>
        </w:rPr>
      </w:pPr>
    </w:p>
    <w:p w14:paraId="2A56053A" w14:textId="77777777" w:rsidR="008E166E" w:rsidRDefault="008E166E" w:rsidP="008E166E">
      <w:pPr>
        <w:spacing w:after="0" w:line="240" w:lineRule="auto"/>
        <w:rPr>
          <w:rFonts w:ascii="Times New Roman" w:eastAsia="Times New Roman" w:hAnsi="Times New Roman" w:cs="Times New Roman"/>
          <w:b/>
          <w:kern w:val="28"/>
          <w:sz w:val="24"/>
          <w:szCs w:val="24"/>
          <w:lang w:eastAsia="en-GB"/>
        </w:rPr>
      </w:pPr>
    </w:p>
    <w:p w14:paraId="41134EDF" w14:textId="48745D2C" w:rsidR="008E166E" w:rsidRPr="008E166E" w:rsidRDefault="008E166E" w:rsidP="008E166E">
      <w:pPr>
        <w:spacing w:after="0" w:line="240" w:lineRule="auto"/>
        <w:rPr>
          <w:rFonts w:ascii="Times New Roman" w:eastAsia="Times New Roman" w:hAnsi="Times New Roman" w:cs="Times New Roman"/>
          <w:b/>
          <w:kern w:val="28"/>
          <w:sz w:val="24"/>
          <w:szCs w:val="24"/>
          <w:lang w:eastAsia="en-GB"/>
        </w:rPr>
      </w:pPr>
      <w:r w:rsidRPr="008E166E">
        <w:rPr>
          <w:rFonts w:ascii="Times New Roman" w:eastAsia="Times New Roman" w:hAnsi="Times New Roman" w:cs="Times New Roman"/>
          <w:b/>
          <w:kern w:val="28"/>
          <w:sz w:val="24"/>
          <w:szCs w:val="24"/>
          <w:lang w:eastAsia="en-GB"/>
        </w:rPr>
        <w:t xml:space="preserve">Policy reviewed </w:t>
      </w:r>
      <w:r w:rsidR="003D470B">
        <w:rPr>
          <w:rFonts w:ascii="Times New Roman" w:eastAsia="Times New Roman" w:hAnsi="Times New Roman" w:cs="Times New Roman"/>
          <w:b/>
          <w:kern w:val="28"/>
          <w:sz w:val="24"/>
          <w:szCs w:val="24"/>
          <w:lang w:eastAsia="en-GB"/>
        </w:rPr>
        <w:t>Dec 21</w:t>
      </w:r>
    </w:p>
    <w:p w14:paraId="1CC5A1D2" w14:textId="77777777" w:rsidR="008E166E" w:rsidRPr="00C91ED2" w:rsidRDefault="008E166E" w:rsidP="00C91ED2">
      <w:pPr>
        <w:tabs>
          <w:tab w:val="left" w:pos="500"/>
        </w:tabs>
        <w:rPr>
          <w:b/>
          <w:sz w:val="24"/>
          <w:szCs w:val="24"/>
        </w:rPr>
      </w:pPr>
    </w:p>
    <w:sectPr w:rsidR="008E166E" w:rsidRPr="00C91ED2" w:rsidSect="00C91ED2">
      <w:pgSz w:w="11906" w:h="16838"/>
      <w:pgMar w:top="624"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6096F"/>
    <w:multiLevelType w:val="hybridMultilevel"/>
    <w:tmpl w:val="C46637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7DFA2833"/>
    <w:multiLevelType w:val="hybridMultilevel"/>
    <w:tmpl w:val="86AA8E9A"/>
    <w:lvl w:ilvl="0" w:tplc="413CF5B4">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790712426">
    <w:abstractNumId w:val="0"/>
  </w:num>
  <w:num w:numId="2" w16cid:durableId="1427191886">
    <w:abstractNumId w:val="2"/>
  </w:num>
  <w:num w:numId="3" w16cid:durableId="2118599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8BD"/>
    <w:rsid w:val="000F117F"/>
    <w:rsid w:val="001C09D4"/>
    <w:rsid w:val="00240BCE"/>
    <w:rsid w:val="003D470B"/>
    <w:rsid w:val="00451CBF"/>
    <w:rsid w:val="005B40F9"/>
    <w:rsid w:val="005D38BD"/>
    <w:rsid w:val="00651A7E"/>
    <w:rsid w:val="006F23E5"/>
    <w:rsid w:val="00743071"/>
    <w:rsid w:val="007571C5"/>
    <w:rsid w:val="007D2BE9"/>
    <w:rsid w:val="00847A24"/>
    <w:rsid w:val="008E166E"/>
    <w:rsid w:val="009B6687"/>
    <w:rsid w:val="00AA4765"/>
    <w:rsid w:val="00C003E6"/>
    <w:rsid w:val="00C91ED2"/>
    <w:rsid w:val="00E11846"/>
    <w:rsid w:val="00FA44F3"/>
    <w:rsid w:val="00FA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B4B7"/>
  <w15:docId w15:val="{5FFAF6EE-EFE4-44C4-A37C-9FC58F52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BE9"/>
    <w:pPr>
      <w:ind w:left="720"/>
      <w:contextualSpacing/>
    </w:pPr>
  </w:style>
  <w:style w:type="character" w:styleId="Hyperlink">
    <w:name w:val="Hyperlink"/>
    <w:basedOn w:val="DefaultParagraphFont"/>
    <w:uiPriority w:val="99"/>
    <w:unhideWhenUsed/>
    <w:rsid w:val="008E1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calbourneparishcounci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5B1E-8DEA-49A9-AA06-F8F3BBCC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Valerie Taylor</cp:lastModifiedBy>
  <cp:revision>7</cp:revision>
  <cp:lastPrinted>2016-06-07T11:58:00Z</cp:lastPrinted>
  <dcterms:created xsi:type="dcterms:W3CDTF">2016-05-31T14:00:00Z</dcterms:created>
  <dcterms:modified xsi:type="dcterms:W3CDTF">2024-09-24T12:27:00Z</dcterms:modified>
</cp:coreProperties>
</file>