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3B995" w14:textId="77777777" w:rsidR="0050125C" w:rsidRPr="004B1892" w:rsidRDefault="009A07C5" w:rsidP="004B1892">
      <w:pPr>
        <w:spacing w:line="240" w:lineRule="auto"/>
        <w:jc w:val="center"/>
        <w:rPr>
          <w:rFonts w:cs="Arial"/>
          <w:b/>
          <w:sz w:val="28"/>
          <w:szCs w:val="28"/>
        </w:rPr>
      </w:pPr>
      <w:r>
        <w:rPr>
          <w:rFonts w:cs="Arial"/>
          <w:b/>
          <w:sz w:val="36"/>
          <w:szCs w:val="36"/>
        </w:rPr>
        <w:t>CALBOURNE</w:t>
      </w:r>
      <w:r w:rsidR="00FB19C5">
        <w:rPr>
          <w:rFonts w:cs="Arial"/>
          <w:b/>
          <w:sz w:val="36"/>
          <w:szCs w:val="36"/>
        </w:rPr>
        <w:t xml:space="preserve"> PARISH COUNCIL</w:t>
      </w:r>
    </w:p>
    <w:p w14:paraId="0EE35DE0" w14:textId="77777777" w:rsidR="00CC0AF0" w:rsidRPr="0050125C" w:rsidRDefault="00CC0AF0" w:rsidP="00CC0AF0">
      <w:pPr>
        <w:spacing w:line="240" w:lineRule="auto"/>
        <w:ind w:left="-360"/>
        <w:jc w:val="center"/>
        <w:rPr>
          <w:rFonts w:cs="Arial"/>
          <w:b/>
          <w:sz w:val="22"/>
          <w:szCs w:val="22"/>
        </w:rPr>
      </w:pPr>
    </w:p>
    <w:p w14:paraId="43951E8F" w14:textId="77777777" w:rsidR="00CC0AF0" w:rsidRDefault="00CC0AF0" w:rsidP="00CC0AF0">
      <w:pPr>
        <w:spacing w:line="240" w:lineRule="auto"/>
        <w:ind w:left="-360"/>
        <w:jc w:val="center"/>
        <w:rPr>
          <w:rFonts w:cs="Arial"/>
          <w:b/>
          <w:sz w:val="22"/>
          <w:szCs w:val="22"/>
        </w:rPr>
      </w:pPr>
      <w:r w:rsidRPr="0050125C">
        <w:rPr>
          <w:rFonts w:cs="Arial"/>
          <w:b/>
          <w:sz w:val="22"/>
          <w:szCs w:val="22"/>
        </w:rPr>
        <w:t>DIGNITY AT WORK POLICY.</w:t>
      </w:r>
    </w:p>
    <w:p w14:paraId="4AC23907" w14:textId="77777777" w:rsidR="00CC0AF0" w:rsidRPr="0050125C" w:rsidRDefault="00CC0AF0" w:rsidP="00CC0AF0">
      <w:pPr>
        <w:spacing w:line="240" w:lineRule="auto"/>
        <w:jc w:val="both"/>
        <w:rPr>
          <w:rFonts w:cs="Arial"/>
          <w:b/>
          <w:sz w:val="22"/>
          <w:szCs w:val="22"/>
        </w:rPr>
      </w:pPr>
    </w:p>
    <w:p w14:paraId="18129CA9" w14:textId="77777777" w:rsidR="00CC0AF0" w:rsidRPr="0050125C" w:rsidRDefault="00CC0AF0" w:rsidP="00CC0AF0">
      <w:pPr>
        <w:spacing w:line="240" w:lineRule="auto"/>
        <w:ind w:left="-360"/>
        <w:jc w:val="both"/>
        <w:rPr>
          <w:rFonts w:cs="Arial"/>
          <w:b/>
          <w:sz w:val="22"/>
          <w:szCs w:val="22"/>
        </w:rPr>
      </w:pPr>
      <w:r w:rsidRPr="0050125C">
        <w:rPr>
          <w:rFonts w:cs="Arial"/>
          <w:b/>
          <w:sz w:val="22"/>
          <w:szCs w:val="22"/>
        </w:rPr>
        <w:t>1. Purpose and Scope.</w:t>
      </w:r>
    </w:p>
    <w:p w14:paraId="1D10AE14" w14:textId="77777777" w:rsidR="00CC0AF0" w:rsidRPr="0050125C" w:rsidRDefault="00CC0AF0" w:rsidP="004B1892">
      <w:pPr>
        <w:spacing w:line="120" w:lineRule="auto"/>
        <w:jc w:val="both"/>
        <w:rPr>
          <w:rFonts w:cs="Arial"/>
          <w:b/>
          <w:sz w:val="22"/>
          <w:szCs w:val="22"/>
        </w:rPr>
      </w:pPr>
    </w:p>
    <w:p w14:paraId="23F2EEF6" w14:textId="77777777" w:rsidR="00CC0AF0" w:rsidRPr="0050125C" w:rsidRDefault="009A07C5" w:rsidP="00CC0AF0">
      <w:pPr>
        <w:spacing w:line="240" w:lineRule="auto"/>
        <w:ind w:left="-340"/>
        <w:jc w:val="both"/>
        <w:rPr>
          <w:rFonts w:cs="Arial"/>
          <w:b/>
          <w:sz w:val="22"/>
          <w:szCs w:val="22"/>
        </w:rPr>
      </w:pPr>
      <w:r>
        <w:rPr>
          <w:rFonts w:cs="Arial"/>
          <w:b/>
          <w:sz w:val="22"/>
          <w:szCs w:val="22"/>
        </w:rPr>
        <w:t>Calbourne</w:t>
      </w:r>
      <w:r w:rsidR="00FB19C5">
        <w:rPr>
          <w:rFonts w:cs="Arial"/>
          <w:b/>
          <w:sz w:val="22"/>
          <w:szCs w:val="22"/>
        </w:rPr>
        <w:t xml:space="preserve"> Parish Council</w:t>
      </w:r>
      <w:r w:rsidR="005E7C49" w:rsidRPr="0050125C">
        <w:rPr>
          <w:rFonts w:cs="Arial"/>
          <w:b/>
          <w:sz w:val="22"/>
          <w:szCs w:val="22"/>
        </w:rPr>
        <w:t xml:space="preserve"> </w:t>
      </w:r>
      <w:r w:rsidR="00CC0AF0" w:rsidRPr="0050125C">
        <w:rPr>
          <w:rFonts w:cs="Arial"/>
          <w:b/>
          <w:sz w:val="22"/>
          <w:szCs w:val="22"/>
        </w:rPr>
        <w:t>will not tolerat</w:t>
      </w:r>
      <w:r w:rsidR="002B33F5" w:rsidRPr="0050125C">
        <w:rPr>
          <w:rFonts w:cs="Arial"/>
          <w:b/>
          <w:sz w:val="22"/>
          <w:szCs w:val="22"/>
        </w:rPr>
        <w:t>e bullying or harassment of</w:t>
      </w:r>
      <w:r w:rsidR="00CC0AF0" w:rsidRPr="0050125C">
        <w:rPr>
          <w:rFonts w:cs="Arial"/>
          <w:b/>
          <w:sz w:val="22"/>
          <w:szCs w:val="22"/>
        </w:rPr>
        <w:t xml:space="preserve"> </w:t>
      </w:r>
      <w:r w:rsidR="002B33F5" w:rsidRPr="0050125C">
        <w:rPr>
          <w:rFonts w:cs="Arial"/>
          <w:b/>
          <w:sz w:val="22"/>
          <w:szCs w:val="22"/>
        </w:rPr>
        <w:t xml:space="preserve">any of its employees by elected </w:t>
      </w:r>
      <w:r w:rsidR="00CC0AF0" w:rsidRPr="0050125C">
        <w:rPr>
          <w:rFonts w:cs="Arial"/>
          <w:b/>
          <w:sz w:val="22"/>
          <w:szCs w:val="22"/>
        </w:rPr>
        <w:t xml:space="preserve">members, </w:t>
      </w:r>
      <w:r w:rsidR="007A7F4A" w:rsidRPr="0050125C">
        <w:rPr>
          <w:rFonts w:cs="Arial"/>
          <w:b/>
          <w:sz w:val="22"/>
          <w:szCs w:val="22"/>
        </w:rPr>
        <w:t xml:space="preserve">other employees, </w:t>
      </w:r>
      <w:r w:rsidR="00CC0AF0" w:rsidRPr="0050125C">
        <w:rPr>
          <w:rFonts w:cs="Arial"/>
          <w:b/>
          <w:sz w:val="22"/>
          <w:szCs w:val="22"/>
        </w:rPr>
        <w:t xml:space="preserve">contractors, visitors to the </w:t>
      </w:r>
      <w:r w:rsidR="00FB19C5">
        <w:rPr>
          <w:rFonts w:cs="Arial"/>
          <w:b/>
          <w:sz w:val="22"/>
          <w:szCs w:val="22"/>
        </w:rPr>
        <w:t>Parish</w:t>
      </w:r>
      <w:r w:rsidR="002B33F5" w:rsidRPr="0050125C">
        <w:rPr>
          <w:rFonts w:cs="Arial"/>
          <w:b/>
          <w:sz w:val="22"/>
          <w:szCs w:val="22"/>
        </w:rPr>
        <w:t xml:space="preserve"> C</w:t>
      </w:r>
      <w:r w:rsidR="00CC0AF0" w:rsidRPr="0050125C">
        <w:rPr>
          <w:rFonts w:cs="Arial"/>
          <w:b/>
          <w:sz w:val="22"/>
          <w:szCs w:val="22"/>
        </w:rPr>
        <w:t xml:space="preserve">ouncil or </w:t>
      </w:r>
      <w:r w:rsidR="005E47B1" w:rsidRPr="0050125C">
        <w:rPr>
          <w:rFonts w:cs="Arial"/>
          <w:b/>
          <w:sz w:val="22"/>
          <w:szCs w:val="22"/>
        </w:rPr>
        <w:t>members of the public</w:t>
      </w:r>
      <w:r w:rsidR="00CC0AF0" w:rsidRPr="0050125C">
        <w:rPr>
          <w:rFonts w:cs="Arial"/>
          <w:b/>
          <w:sz w:val="22"/>
          <w:szCs w:val="22"/>
        </w:rPr>
        <w:t xml:space="preserve">.  The </w:t>
      </w:r>
      <w:r w:rsidR="00FB19C5">
        <w:rPr>
          <w:rFonts w:cs="Arial"/>
          <w:b/>
          <w:sz w:val="22"/>
          <w:szCs w:val="22"/>
        </w:rPr>
        <w:t>Parish</w:t>
      </w:r>
      <w:r w:rsidR="005E47B1" w:rsidRPr="0050125C">
        <w:rPr>
          <w:rFonts w:cs="Arial"/>
          <w:b/>
          <w:sz w:val="22"/>
          <w:szCs w:val="22"/>
        </w:rPr>
        <w:t xml:space="preserve"> C</w:t>
      </w:r>
      <w:r w:rsidR="00CC0AF0" w:rsidRPr="0050125C">
        <w:rPr>
          <w:rFonts w:cs="Arial"/>
          <w:b/>
          <w:sz w:val="22"/>
          <w:szCs w:val="22"/>
        </w:rPr>
        <w:t>ouncil is committed to the elimination of any form of intimidation in the workplace.</w:t>
      </w:r>
    </w:p>
    <w:p w14:paraId="39C627F6" w14:textId="77777777" w:rsidR="00CC0AF0" w:rsidRPr="0050125C" w:rsidRDefault="00CC0AF0" w:rsidP="004B1892">
      <w:pPr>
        <w:pStyle w:val="ListParagraph"/>
        <w:spacing w:line="120" w:lineRule="auto"/>
        <w:ind w:left="28"/>
        <w:jc w:val="both"/>
        <w:rPr>
          <w:rFonts w:cs="Arial"/>
          <w:sz w:val="22"/>
          <w:szCs w:val="22"/>
        </w:rPr>
      </w:pPr>
    </w:p>
    <w:p w14:paraId="01F7E4FC" w14:textId="77777777" w:rsidR="002B33F5" w:rsidRPr="0050125C" w:rsidRDefault="00CC0AF0" w:rsidP="002B33F5">
      <w:pPr>
        <w:spacing w:line="240" w:lineRule="auto"/>
        <w:ind w:left="-357"/>
        <w:jc w:val="both"/>
        <w:rPr>
          <w:rFonts w:cs="Arial"/>
          <w:sz w:val="22"/>
          <w:szCs w:val="22"/>
        </w:rPr>
      </w:pPr>
      <w:r w:rsidRPr="0050125C">
        <w:rPr>
          <w:rFonts w:cs="Arial"/>
          <w:sz w:val="22"/>
          <w:szCs w:val="22"/>
        </w:rPr>
        <w:t xml:space="preserve">This policy reflects the spirit in which the </w:t>
      </w:r>
      <w:r w:rsidR="00FB19C5">
        <w:rPr>
          <w:rFonts w:cs="Arial"/>
          <w:sz w:val="22"/>
          <w:szCs w:val="22"/>
        </w:rPr>
        <w:t>Parish</w:t>
      </w:r>
      <w:r w:rsidR="002B33F5" w:rsidRPr="0050125C">
        <w:rPr>
          <w:rFonts w:cs="Arial"/>
          <w:sz w:val="22"/>
          <w:szCs w:val="22"/>
        </w:rPr>
        <w:t xml:space="preserve"> C</w:t>
      </w:r>
      <w:r w:rsidRPr="0050125C">
        <w:rPr>
          <w:rFonts w:cs="Arial"/>
          <w:sz w:val="22"/>
          <w:szCs w:val="22"/>
        </w:rPr>
        <w:t xml:space="preserve">ouncil intends to undertake all of its business and outlines the specific procedures available to all employees in order to protect them from bullying and harassment.  It should be read in conjunction with the </w:t>
      </w:r>
      <w:r w:rsidR="00FB19C5">
        <w:rPr>
          <w:rFonts w:cs="Arial"/>
          <w:sz w:val="22"/>
          <w:szCs w:val="22"/>
        </w:rPr>
        <w:t>Parish</w:t>
      </w:r>
      <w:r w:rsidR="005E47B1" w:rsidRPr="0050125C">
        <w:rPr>
          <w:rFonts w:cs="Arial"/>
          <w:sz w:val="22"/>
          <w:szCs w:val="22"/>
        </w:rPr>
        <w:t xml:space="preserve"> C</w:t>
      </w:r>
      <w:r w:rsidRPr="0050125C">
        <w:rPr>
          <w:rFonts w:cs="Arial"/>
          <w:sz w:val="22"/>
          <w:szCs w:val="22"/>
        </w:rPr>
        <w:t xml:space="preserve">ouncil’s policies on Grievance and Disciplinary handling </w:t>
      </w:r>
      <w:r w:rsidR="005E47B1" w:rsidRPr="0050125C">
        <w:rPr>
          <w:rFonts w:cs="Arial"/>
          <w:sz w:val="22"/>
          <w:szCs w:val="22"/>
        </w:rPr>
        <w:t xml:space="preserve">as set out in the Employees Handbook </w:t>
      </w:r>
      <w:r w:rsidR="002B33F5" w:rsidRPr="0050125C">
        <w:rPr>
          <w:rFonts w:cs="Arial"/>
          <w:sz w:val="22"/>
          <w:szCs w:val="22"/>
        </w:rPr>
        <w:t xml:space="preserve">and the </w:t>
      </w:r>
      <w:r w:rsidRPr="0050125C">
        <w:rPr>
          <w:rFonts w:cs="Arial"/>
          <w:sz w:val="22"/>
          <w:szCs w:val="22"/>
        </w:rPr>
        <w:t>Code of Conduct</w:t>
      </w:r>
      <w:r w:rsidR="002B33F5" w:rsidRPr="0050125C">
        <w:rPr>
          <w:rFonts w:cs="Arial"/>
          <w:sz w:val="22"/>
          <w:szCs w:val="22"/>
        </w:rPr>
        <w:t xml:space="preserve"> for elected members</w:t>
      </w:r>
      <w:r w:rsidRPr="0050125C">
        <w:rPr>
          <w:rFonts w:cs="Arial"/>
          <w:sz w:val="22"/>
          <w:szCs w:val="22"/>
        </w:rPr>
        <w:t>.</w:t>
      </w:r>
      <w:r w:rsidR="002B33F5" w:rsidRPr="0050125C">
        <w:rPr>
          <w:rFonts w:cs="Arial"/>
          <w:sz w:val="22"/>
          <w:szCs w:val="22"/>
        </w:rPr>
        <w:t xml:space="preserve"> The </w:t>
      </w:r>
      <w:r w:rsidR="00FB19C5">
        <w:rPr>
          <w:rFonts w:cs="Arial"/>
          <w:sz w:val="22"/>
          <w:szCs w:val="22"/>
        </w:rPr>
        <w:t>Parish</w:t>
      </w:r>
      <w:r w:rsidR="002B33F5" w:rsidRPr="0050125C">
        <w:rPr>
          <w:rFonts w:cs="Arial"/>
          <w:sz w:val="22"/>
          <w:szCs w:val="22"/>
        </w:rPr>
        <w:t xml:space="preserve"> Council will issue this policy to all employees as part of their induction and to all newly elected members.</w:t>
      </w:r>
    </w:p>
    <w:p w14:paraId="1E183825" w14:textId="77777777" w:rsidR="0025675A" w:rsidRPr="0050125C" w:rsidRDefault="0025675A" w:rsidP="004B1892">
      <w:pPr>
        <w:spacing w:line="120" w:lineRule="auto"/>
        <w:ind w:left="-357"/>
        <w:jc w:val="both"/>
        <w:rPr>
          <w:rFonts w:cs="Arial"/>
          <w:sz w:val="22"/>
          <w:szCs w:val="22"/>
        </w:rPr>
      </w:pPr>
    </w:p>
    <w:p w14:paraId="222E9772" w14:textId="77777777" w:rsidR="0025675A" w:rsidRPr="0050125C" w:rsidRDefault="0025675A" w:rsidP="0025675A">
      <w:pPr>
        <w:spacing w:line="240" w:lineRule="auto"/>
        <w:ind w:left="-360"/>
        <w:jc w:val="both"/>
        <w:rPr>
          <w:rFonts w:cs="Arial"/>
          <w:sz w:val="22"/>
          <w:szCs w:val="22"/>
        </w:rPr>
      </w:pPr>
      <w:r w:rsidRPr="0050125C">
        <w:rPr>
          <w:rFonts w:cs="Arial"/>
          <w:sz w:val="22"/>
          <w:szCs w:val="22"/>
        </w:rPr>
        <w:t xml:space="preserve">Everyone who comes into contact with the </w:t>
      </w:r>
      <w:r w:rsidR="00FB19C5">
        <w:rPr>
          <w:rFonts w:cs="Arial"/>
          <w:sz w:val="22"/>
          <w:szCs w:val="22"/>
        </w:rPr>
        <w:t>Parish</w:t>
      </w:r>
      <w:r w:rsidRPr="0050125C">
        <w:rPr>
          <w:rFonts w:cs="Arial"/>
          <w:sz w:val="22"/>
          <w:szCs w:val="22"/>
        </w:rPr>
        <w:t xml:space="preserve"> Council has a responsibility to ensure that their conduct towards others does not harass or bully or in any way demean the dignity of others.  If unacceptable behaviour is observed then each individual can challenge the perpetrator and ask them to stop.  Effective management of performance will usually include feedback based on objective evidence with dialogue occurring on a face to face basis in confidential surroundings.  </w:t>
      </w:r>
    </w:p>
    <w:p w14:paraId="7074BD23" w14:textId="77777777" w:rsidR="0025675A" w:rsidRPr="0050125C" w:rsidRDefault="0025675A" w:rsidP="004B1892">
      <w:pPr>
        <w:spacing w:line="120" w:lineRule="auto"/>
        <w:ind w:left="-357"/>
        <w:jc w:val="both"/>
        <w:rPr>
          <w:rFonts w:cs="Arial"/>
          <w:sz w:val="22"/>
          <w:szCs w:val="22"/>
        </w:rPr>
      </w:pPr>
    </w:p>
    <w:p w14:paraId="4988E7EB" w14:textId="77777777" w:rsidR="0025675A" w:rsidRPr="0050125C" w:rsidRDefault="0025675A" w:rsidP="0025675A">
      <w:pPr>
        <w:spacing w:line="240" w:lineRule="auto"/>
        <w:ind w:left="-360"/>
        <w:jc w:val="both"/>
        <w:rPr>
          <w:rFonts w:cs="Arial"/>
          <w:sz w:val="22"/>
          <w:szCs w:val="22"/>
        </w:rPr>
      </w:pPr>
      <w:r w:rsidRPr="0050125C">
        <w:rPr>
          <w:rFonts w:cs="Arial"/>
          <w:sz w:val="22"/>
          <w:szCs w:val="22"/>
        </w:rPr>
        <w:t xml:space="preserve">Bullying and harassment is most likely to be complained about when individual elected members or members of the public criticise </w:t>
      </w:r>
      <w:r w:rsidR="00FB19C5">
        <w:rPr>
          <w:rFonts w:cs="Arial"/>
          <w:sz w:val="22"/>
          <w:szCs w:val="22"/>
        </w:rPr>
        <w:t>Parish</w:t>
      </w:r>
      <w:r w:rsidRPr="0050125C">
        <w:rPr>
          <w:rFonts w:cs="Arial"/>
          <w:sz w:val="22"/>
          <w:szCs w:val="22"/>
        </w:rPr>
        <w:t xml:space="preserve"> Council employees, often without objective evidence and in environments which are open to the public such as </w:t>
      </w:r>
      <w:r w:rsidR="00FB19C5">
        <w:rPr>
          <w:rFonts w:cs="Arial"/>
          <w:sz w:val="22"/>
          <w:szCs w:val="22"/>
        </w:rPr>
        <w:t>Parish</w:t>
      </w:r>
      <w:r w:rsidRPr="0050125C">
        <w:rPr>
          <w:rFonts w:cs="Arial"/>
          <w:sz w:val="22"/>
          <w:szCs w:val="22"/>
        </w:rPr>
        <w:t xml:space="preserve"> Council meetings or by way of blogs, Facebook comments, Twitter, other social media (“cyber bullying”).</w:t>
      </w:r>
    </w:p>
    <w:p w14:paraId="2435F41F" w14:textId="77777777" w:rsidR="00CC0AF0" w:rsidRPr="0050125C" w:rsidRDefault="00CC0AF0" w:rsidP="004B1892">
      <w:pPr>
        <w:spacing w:line="120" w:lineRule="auto"/>
        <w:jc w:val="both"/>
        <w:rPr>
          <w:rFonts w:cs="Arial"/>
          <w:sz w:val="22"/>
          <w:szCs w:val="22"/>
        </w:rPr>
      </w:pPr>
    </w:p>
    <w:p w14:paraId="44E30342" w14:textId="77777777" w:rsidR="00CC0AF0" w:rsidRPr="004B1892" w:rsidRDefault="004B1892" w:rsidP="004B1892">
      <w:pPr>
        <w:spacing w:line="240" w:lineRule="auto"/>
        <w:ind w:left="-360"/>
        <w:jc w:val="both"/>
        <w:rPr>
          <w:rFonts w:cs="Arial"/>
          <w:b/>
          <w:i/>
          <w:sz w:val="22"/>
          <w:szCs w:val="22"/>
        </w:rPr>
      </w:pPr>
      <w:r>
        <w:rPr>
          <w:rFonts w:cs="Arial"/>
          <w:b/>
          <w:sz w:val="22"/>
          <w:szCs w:val="22"/>
        </w:rPr>
        <w:t>2.</w:t>
      </w:r>
      <w:r w:rsidR="00CC0AF0" w:rsidRPr="0050125C">
        <w:rPr>
          <w:rFonts w:cs="Arial"/>
          <w:b/>
          <w:sz w:val="22"/>
          <w:szCs w:val="22"/>
        </w:rPr>
        <w:t>Definitions.</w:t>
      </w:r>
      <w:r>
        <w:rPr>
          <w:rFonts w:cs="Arial"/>
          <w:b/>
          <w:sz w:val="22"/>
          <w:szCs w:val="22"/>
        </w:rPr>
        <w:br/>
      </w:r>
      <w:r w:rsidR="00CC0AF0" w:rsidRPr="0050125C">
        <w:rPr>
          <w:rFonts w:cs="Arial"/>
          <w:b/>
          <w:sz w:val="22"/>
          <w:szCs w:val="22"/>
        </w:rPr>
        <w:t>Bullying:</w:t>
      </w:r>
      <w:r>
        <w:rPr>
          <w:rFonts w:cs="Arial"/>
          <w:b/>
          <w:sz w:val="22"/>
          <w:szCs w:val="22"/>
        </w:rPr>
        <w:br/>
      </w:r>
      <w:r w:rsidR="00CC0AF0" w:rsidRPr="004B1892">
        <w:rPr>
          <w:rFonts w:cs="Arial"/>
          <w:i/>
          <w:sz w:val="22"/>
          <w:szCs w:val="22"/>
        </w:rPr>
        <w:t>“</w:t>
      </w:r>
      <w:r w:rsidR="0025675A" w:rsidRPr="004B1892">
        <w:rPr>
          <w:rStyle w:val="Emphasis"/>
          <w:rFonts w:cs="Arial"/>
          <w:i w:val="0"/>
          <w:sz w:val="22"/>
          <w:szCs w:val="22"/>
        </w:rPr>
        <w:t>Persistent, offensive, abusive, intimidating or insulting behaviour, abuse of power or unfair penal sanctions which makes the recipient feel upset, threatened, humiliated or vulnerable, which undermines their self-confidence and which may cause them to suffer stress."</w:t>
      </w:r>
    </w:p>
    <w:p w14:paraId="5400C514" w14:textId="77777777" w:rsidR="00CC0AF0" w:rsidRPr="0050125C" w:rsidRDefault="004B1892" w:rsidP="004B1892">
      <w:pPr>
        <w:spacing w:line="240" w:lineRule="auto"/>
        <w:ind w:left="-357"/>
        <w:jc w:val="both"/>
        <w:rPr>
          <w:rFonts w:cs="Arial"/>
          <w:sz w:val="22"/>
          <w:szCs w:val="22"/>
        </w:rPr>
      </w:pPr>
      <w:r>
        <w:rPr>
          <w:rFonts w:cs="Arial"/>
          <w:b/>
          <w:i/>
          <w:sz w:val="22"/>
          <w:szCs w:val="22"/>
        </w:rPr>
        <w:br/>
      </w:r>
      <w:r w:rsidR="00CC0AF0" w:rsidRPr="004B1892">
        <w:rPr>
          <w:rFonts w:cs="Arial"/>
          <w:b/>
          <w:sz w:val="22"/>
          <w:szCs w:val="22"/>
        </w:rPr>
        <w:t>Harassment</w:t>
      </w:r>
      <w:r w:rsidR="005E47B1" w:rsidRPr="004B1892">
        <w:rPr>
          <w:rFonts w:cs="Arial"/>
          <w:b/>
          <w:sz w:val="22"/>
          <w:szCs w:val="22"/>
        </w:rPr>
        <w:t>:</w:t>
      </w:r>
    </w:p>
    <w:p w14:paraId="3C9582C2" w14:textId="77777777" w:rsidR="005E47B1" w:rsidRPr="0050125C" w:rsidRDefault="00CC0AF0" w:rsidP="00CC0AF0">
      <w:pPr>
        <w:spacing w:line="240" w:lineRule="auto"/>
        <w:ind w:left="-360"/>
        <w:rPr>
          <w:rFonts w:cs="Arial"/>
          <w:i/>
          <w:sz w:val="22"/>
          <w:szCs w:val="22"/>
        </w:rPr>
      </w:pPr>
      <w:r w:rsidRPr="0050125C">
        <w:rPr>
          <w:rFonts w:cs="Arial"/>
          <w:i/>
          <w:sz w:val="22"/>
          <w:szCs w:val="22"/>
        </w:rPr>
        <w:t xml:space="preserve">“unwanted conduct that violates a person’s dignity or creates an intimidating, hostile, degrading, humiliating or offensive environment.”  </w:t>
      </w:r>
    </w:p>
    <w:p w14:paraId="4EC614EF" w14:textId="77777777" w:rsidR="005E47B1" w:rsidRPr="0050125C" w:rsidRDefault="005E47B1" w:rsidP="004B1892">
      <w:pPr>
        <w:spacing w:line="120" w:lineRule="auto"/>
        <w:ind w:left="-357"/>
        <w:rPr>
          <w:rFonts w:cs="Arial"/>
          <w:i/>
          <w:sz w:val="22"/>
          <w:szCs w:val="22"/>
        </w:rPr>
      </w:pPr>
    </w:p>
    <w:p w14:paraId="201DE11A" w14:textId="77777777" w:rsidR="002B33F5" w:rsidRPr="0050125C" w:rsidRDefault="00CC0AF0" w:rsidP="002B33F5">
      <w:pPr>
        <w:spacing w:line="240" w:lineRule="auto"/>
        <w:ind w:left="-360"/>
        <w:jc w:val="both"/>
        <w:rPr>
          <w:rFonts w:cs="Arial"/>
          <w:sz w:val="22"/>
          <w:szCs w:val="22"/>
        </w:rPr>
      </w:pPr>
      <w:r w:rsidRPr="0050125C">
        <w:rPr>
          <w:rFonts w:cs="Arial"/>
          <w:sz w:val="22"/>
          <w:szCs w:val="22"/>
        </w:rPr>
        <w:t>This usually covers, but is not limited to, harassment on the grounds of sex, marital status, sexual orientation, race, colour, nationality, ethnic origin, religion, belief, disability or age.</w:t>
      </w:r>
      <w:r w:rsidR="002B33F5" w:rsidRPr="0050125C">
        <w:rPr>
          <w:rFonts w:cs="Arial"/>
          <w:sz w:val="22"/>
          <w:szCs w:val="22"/>
        </w:rPr>
        <w:t xml:space="preserve"> Bullying and harassment are behaviours which are unwanted by the recipient.  They are generally evidenced by a pattern of conduct, rather than being related to one-off incidents.</w:t>
      </w:r>
    </w:p>
    <w:p w14:paraId="355178D7" w14:textId="77777777" w:rsidR="00CC0AF0" w:rsidRPr="0050125C" w:rsidRDefault="00CC0AF0" w:rsidP="004B1892">
      <w:pPr>
        <w:spacing w:line="120" w:lineRule="auto"/>
        <w:jc w:val="both"/>
        <w:rPr>
          <w:rFonts w:cs="Arial"/>
          <w:sz w:val="22"/>
          <w:szCs w:val="22"/>
        </w:rPr>
      </w:pPr>
    </w:p>
    <w:p w14:paraId="11959425" w14:textId="77777777" w:rsidR="009A07C5" w:rsidRDefault="00CC0AF0" w:rsidP="004B1892">
      <w:pPr>
        <w:spacing w:line="240" w:lineRule="auto"/>
        <w:ind w:left="-360"/>
        <w:jc w:val="both"/>
        <w:rPr>
          <w:rFonts w:cs="Arial"/>
          <w:sz w:val="22"/>
          <w:szCs w:val="22"/>
        </w:rPr>
      </w:pPr>
      <w:r w:rsidRPr="0050125C">
        <w:rPr>
          <w:rFonts w:cs="Arial"/>
          <w:sz w:val="22"/>
          <w:szCs w:val="22"/>
        </w:rPr>
        <w:t xml:space="preserve">Bullying and harassment in the workplace can lead to poor morale, low productivity and poor performance, sickness absence, mental health issues, lack of respect for others, turnover, damage to the </w:t>
      </w:r>
      <w:r w:rsidR="00FB19C5">
        <w:rPr>
          <w:rFonts w:cs="Arial"/>
          <w:sz w:val="22"/>
          <w:szCs w:val="22"/>
        </w:rPr>
        <w:t>Parish</w:t>
      </w:r>
      <w:r w:rsidRPr="0050125C">
        <w:rPr>
          <w:rFonts w:cs="Arial"/>
          <w:sz w:val="22"/>
          <w:szCs w:val="22"/>
        </w:rPr>
        <w:t xml:space="preserve"> Council’s reputation and ultimately, legal proceedings against the </w:t>
      </w:r>
      <w:r w:rsidR="00FB19C5">
        <w:rPr>
          <w:rFonts w:cs="Arial"/>
          <w:sz w:val="22"/>
          <w:szCs w:val="22"/>
        </w:rPr>
        <w:t>Parish</w:t>
      </w:r>
      <w:r w:rsidRPr="0050125C">
        <w:rPr>
          <w:rFonts w:cs="Arial"/>
          <w:sz w:val="22"/>
          <w:szCs w:val="22"/>
        </w:rPr>
        <w:t xml:space="preserve"> C</w:t>
      </w:r>
      <w:r w:rsidR="005E47B1" w:rsidRPr="0050125C">
        <w:rPr>
          <w:rFonts w:cs="Arial"/>
          <w:sz w:val="22"/>
          <w:szCs w:val="22"/>
        </w:rPr>
        <w:t>ouncil including</w:t>
      </w:r>
      <w:r w:rsidRPr="0050125C">
        <w:rPr>
          <w:rFonts w:cs="Arial"/>
          <w:sz w:val="22"/>
          <w:szCs w:val="22"/>
        </w:rPr>
        <w:t xml:space="preserve"> payment of legal fees and potentially unlimited compensation.</w:t>
      </w:r>
    </w:p>
    <w:p w14:paraId="32610039" w14:textId="77777777" w:rsidR="0050125C" w:rsidRPr="0050125C" w:rsidRDefault="0050125C" w:rsidP="004B1892">
      <w:pPr>
        <w:spacing w:line="120" w:lineRule="auto"/>
        <w:jc w:val="both"/>
        <w:rPr>
          <w:rFonts w:cs="Arial"/>
          <w:sz w:val="22"/>
          <w:szCs w:val="22"/>
        </w:rPr>
      </w:pPr>
    </w:p>
    <w:p w14:paraId="4E5247B3" w14:textId="77777777" w:rsidR="00CC0AF0" w:rsidRPr="0050125C" w:rsidRDefault="00CC0AF0" w:rsidP="00CC0AF0">
      <w:pPr>
        <w:spacing w:line="240" w:lineRule="auto"/>
        <w:ind w:left="-340"/>
        <w:jc w:val="both"/>
        <w:rPr>
          <w:rFonts w:cs="Arial"/>
          <w:sz w:val="22"/>
          <w:szCs w:val="22"/>
        </w:rPr>
      </w:pPr>
      <w:r w:rsidRPr="0050125C">
        <w:rPr>
          <w:rFonts w:cs="Arial"/>
          <w:b/>
          <w:sz w:val="22"/>
          <w:szCs w:val="22"/>
        </w:rPr>
        <w:t>3. Examples.</w:t>
      </w:r>
      <w:r w:rsidRPr="0050125C">
        <w:rPr>
          <w:rFonts w:cs="Arial"/>
          <w:sz w:val="22"/>
          <w:szCs w:val="22"/>
        </w:rPr>
        <w:t xml:space="preserve"> </w:t>
      </w:r>
    </w:p>
    <w:p w14:paraId="45957252" w14:textId="77777777" w:rsidR="00CC0AF0" w:rsidRPr="0050125C" w:rsidRDefault="00CC0AF0" w:rsidP="004B1892">
      <w:pPr>
        <w:spacing w:line="120" w:lineRule="auto"/>
        <w:ind w:left="-340"/>
        <w:jc w:val="both"/>
        <w:rPr>
          <w:rFonts w:cs="Arial"/>
          <w:sz w:val="22"/>
          <w:szCs w:val="22"/>
        </w:rPr>
      </w:pPr>
    </w:p>
    <w:p w14:paraId="114F9AE5" w14:textId="77777777" w:rsidR="00CC0AF0" w:rsidRPr="0050125C" w:rsidRDefault="00CC0AF0" w:rsidP="00A32F46">
      <w:pPr>
        <w:spacing w:line="240" w:lineRule="auto"/>
        <w:ind w:left="-340"/>
        <w:jc w:val="both"/>
        <w:rPr>
          <w:rFonts w:cs="Arial"/>
          <w:sz w:val="22"/>
          <w:szCs w:val="22"/>
        </w:rPr>
      </w:pPr>
      <w:r w:rsidRPr="0050125C">
        <w:rPr>
          <w:rFonts w:cs="Arial"/>
          <w:sz w:val="22"/>
          <w:szCs w:val="22"/>
        </w:rPr>
        <w:t>Examples of unaccep</w:t>
      </w:r>
      <w:r w:rsidR="005E47B1" w:rsidRPr="0050125C">
        <w:rPr>
          <w:rFonts w:cs="Arial"/>
          <w:sz w:val="22"/>
          <w:szCs w:val="22"/>
        </w:rPr>
        <w:t xml:space="preserve">table behaviour are as follows </w:t>
      </w:r>
      <w:r w:rsidRPr="0050125C">
        <w:rPr>
          <w:rFonts w:cs="Arial"/>
          <w:sz w:val="22"/>
          <w:szCs w:val="22"/>
        </w:rPr>
        <w:t>(this list is not exhaustive):</w:t>
      </w:r>
    </w:p>
    <w:p w14:paraId="35F5F445" w14:textId="77777777" w:rsidR="00CC0AF0" w:rsidRPr="0050125C" w:rsidRDefault="00CC0AF0" w:rsidP="00CC0AF0">
      <w:pPr>
        <w:spacing w:line="240" w:lineRule="auto"/>
        <w:ind w:left="-360"/>
        <w:jc w:val="both"/>
        <w:rPr>
          <w:rFonts w:cs="Arial"/>
          <w:sz w:val="22"/>
          <w:szCs w:val="22"/>
        </w:rPr>
      </w:pPr>
      <w:r w:rsidRPr="0050125C">
        <w:rPr>
          <w:rFonts w:cs="Arial"/>
          <w:sz w:val="22"/>
          <w:szCs w:val="22"/>
        </w:rPr>
        <w:t xml:space="preserve">Spreading malicious rumours, insulting someone, ridiculing or demeaning someone, exclusion or victimisation, unfair treatment, overbearing supervision or other misuse of position or power, unwelcome sexual advances, making threats about job security, making threats of physical violence against a person or their family, deliberately undermining a competent worker by overloading work and/or constant criticism, blaming a person for others’ mistakes, preventing an individual’s promotion or training opportunities.  </w:t>
      </w:r>
    </w:p>
    <w:p w14:paraId="37A8D3EF" w14:textId="77777777" w:rsidR="00CC0AF0" w:rsidRPr="0050125C" w:rsidRDefault="00CC0AF0" w:rsidP="004B1892">
      <w:pPr>
        <w:spacing w:line="120" w:lineRule="auto"/>
        <w:ind w:left="-357"/>
        <w:jc w:val="both"/>
        <w:rPr>
          <w:rFonts w:cs="Arial"/>
          <w:sz w:val="22"/>
          <w:szCs w:val="22"/>
        </w:rPr>
      </w:pPr>
    </w:p>
    <w:p w14:paraId="62D73BA2" w14:textId="77777777" w:rsidR="00CC0AF0" w:rsidRPr="0050125C" w:rsidRDefault="00CC0AF0" w:rsidP="0025675A">
      <w:pPr>
        <w:spacing w:line="240" w:lineRule="auto"/>
        <w:ind w:left="-360"/>
        <w:jc w:val="both"/>
        <w:rPr>
          <w:rFonts w:cs="Arial"/>
          <w:sz w:val="22"/>
          <w:szCs w:val="22"/>
        </w:rPr>
      </w:pPr>
      <w:r w:rsidRPr="0050125C">
        <w:rPr>
          <w:rFonts w:cs="Arial"/>
          <w:sz w:val="22"/>
          <w:szCs w:val="22"/>
        </w:rPr>
        <w:t>Bullying and harassment may occur face-to-face, in meetings, through written communication, including electronic communication such as e-mail or on social media, by telephone or through automatic supervision methods.  It may occur on or off work premises, during work hours or non-work time.</w:t>
      </w:r>
    </w:p>
    <w:p w14:paraId="76179E73" w14:textId="77777777" w:rsidR="0025675A" w:rsidRPr="0050125C" w:rsidRDefault="0025675A" w:rsidP="0025675A">
      <w:pPr>
        <w:spacing w:line="240" w:lineRule="auto"/>
        <w:ind w:left="-360"/>
        <w:jc w:val="both"/>
        <w:rPr>
          <w:rFonts w:cs="Arial"/>
          <w:sz w:val="22"/>
          <w:szCs w:val="22"/>
        </w:rPr>
      </w:pPr>
    </w:p>
    <w:p w14:paraId="03269180" w14:textId="77777777" w:rsidR="00CC0AF0" w:rsidRPr="00A32F46" w:rsidRDefault="0025675A" w:rsidP="00A32F46">
      <w:pPr>
        <w:spacing w:line="240" w:lineRule="auto"/>
        <w:ind w:left="-360"/>
        <w:jc w:val="both"/>
        <w:rPr>
          <w:rFonts w:cs="Arial"/>
          <w:b/>
          <w:sz w:val="22"/>
          <w:szCs w:val="22"/>
        </w:rPr>
      </w:pPr>
      <w:r w:rsidRPr="0050125C">
        <w:rPr>
          <w:rFonts w:cs="Arial"/>
          <w:b/>
          <w:sz w:val="22"/>
          <w:szCs w:val="22"/>
        </w:rPr>
        <w:lastRenderedPageBreak/>
        <w:t>4</w:t>
      </w:r>
      <w:r w:rsidR="002B33F5" w:rsidRPr="0050125C">
        <w:rPr>
          <w:rFonts w:cs="Arial"/>
          <w:b/>
          <w:sz w:val="22"/>
          <w:szCs w:val="22"/>
        </w:rPr>
        <w:t>. The l</w:t>
      </w:r>
      <w:r w:rsidR="00A32F46">
        <w:rPr>
          <w:rFonts w:cs="Arial"/>
          <w:b/>
          <w:sz w:val="22"/>
          <w:szCs w:val="22"/>
        </w:rPr>
        <w:t>egal position</w:t>
      </w:r>
    </w:p>
    <w:p w14:paraId="79A88861" w14:textId="77777777" w:rsidR="00CC0AF0" w:rsidRPr="0050125C" w:rsidRDefault="00CC0AF0" w:rsidP="00CC0AF0">
      <w:pPr>
        <w:spacing w:line="240" w:lineRule="auto"/>
        <w:ind w:left="-360"/>
        <w:jc w:val="both"/>
        <w:rPr>
          <w:rFonts w:cs="Arial"/>
          <w:sz w:val="22"/>
          <w:szCs w:val="22"/>
        </w:rPr>
      </w:pPr>
      <w:r w:rsidRPr="0050125C">
        <w:rPr>
          <w:rFonts w:cs="Arial"/>
          <w:sz w:val="22"/>
          <w:szCs w:val="22"/>
        </w:rPr>
        <w:t xml:space="preserve">Councils have a duty of care towards all their workers and liability under common law arising out of the </w:t>
      </w:r>
      <w:r w:rsidRPr="0050125C">
        <w:rPr>
          <w:rFonts w:cs="Arial"/>
          <w:sz w:val="22"/>
          <w:szCs w:val="22"/>
          <w:u w:val="single"/>
        </w:rPr>
        <w:t>Employment Rights Act</w:t>
      </w:r>
      <w:r w:rsidRPr="0050125C">
        <w:rPr>
          <w:rFonts w:cs="Arial"/>
          <w:sz w:val="22"/>
          <w:szCs w:val="22"/>
        </w:rPr>
        <w:t xml:space="preserve"> 1996 and the </w:t>
      </w:r>
      <w:r w:rsidRPr="0050125C">
        <w:rPr>
          <w:rFonts w:cs="Arial"/>
          <w:sz w:val="22"/>
          <w:szCs w:val="22"/>
          <w:u w:val="single"/>
        </w:rPr>
        <w:t>Health and Safety at Work Act</w:t>
      </w:r>
      <w:r w:rsidRPr="0050125C">
        <w:rPr>
          <w:rFonts w:cs="Arial"/>
          <w:sz w:val="22"/>
          <w:szCs w:val="22"/>
        </w:rPr>
        <w:t xml:space="preserve"> 1974.  If an employer fails to act reasonably with regard to this duty of care by allowing bullying or harassment to continue unchallenged an employee may decide to resign and claim ‘constructive dismissal’ at an Employment Tribunal.</w:t>
      </w:r>
    </w:p>
    <w:p w14:paraId="5184E9E0" w14:textId="77777777" w:rsidR="00CC0AF0" w:rsidRPr="0050125C" w:rsidRDefault="00CC0AF0" w:rsidP="004B1892">
      <w:pPr>
        <w:spacing w:line="120" w:lineRule="auto"/>
        <w:ind w:left="-357"/>
        <w:jc w:val="both"/>
        <w:rPr>
          <w:rFonts w:cs="Arial"/>
          <w:sz w:val="22"/>
          <w:szCs w:val="22"/>
        </w:rPr>
      </w:pPr>
    </w:p>
    <w:p w14:paraId="730D11DC" w14:textId="77777777" w:rsidR="007A7F4A" w:rsidRPr="0050125C" w:rsidRDefault="00CC0AF0" w:rsidP="00CC0AF0">
      <w:pPr>
        <w:spacing w:line="240" w:lineRule="auto"/>
        <w:ind w:left="-360"/>
        <w:jc w:val="both"/>
        <w:rPr>
          <w:rFonts w:cs="Arial"/>
          <w:sz w:val="22"/>
          <w:szCs w:val="22"/>
        </w:rPr>
      </w:pPr>
      <w:r w:rsidRPr="0050125C">
        <w:rPr>
          <w:rFonts w:cs="Arial"/>
          <w:sz w:val="22"/>
          <w:szCs w:val="22"/>
        </w:rPr>
        <w:t xml:space="preserve">Under the </w:t>
      </w:r>
      <w:r w:rsidRPr="0050125C">
        <w:rPr>
          <w:rFonts w:cs="Arial"/>
          <w:sz w:val="22"/>
          <w:szCs w:val="22"/>
          <w:u w:val="single"/>
        </w:rPr>
        <w:t>Equality Act</w:t>
      </w:r>
      <w:r w:rsidRPr="0050125C">
        <w:rPr>
          <w:rFonts w:cs="Arial"/>
          <w:sz w:val="22"/>
          <w:szCs w:val="22"/>
        </w:rPr>
        <w:t xml:space="preserve"> 2010 bullying or harassment related to one of the protected characteristics covered by the Act (age, gender, marital status, sexual orientation, race, religion, belief, colour, disability) can be considered unlawful discrimination which could lead to an Employment Tribunal claim for discrimination against the corporate employer, the council and the perpetrator(s) as individual named Respondents. </w:t>
      </w:r>
    </w:p>
    <w:p w14:paraId="57731CCE" w14:textId="77777777" w:rsidR="007A7F4A" w:rsidRPr="0050125C" w:rsidRDefault="007A7F4A" w:rsidP="004B1892">
      <w:pPr>
        <w:spacing w:line="120" w:lineRule="auto"/>
        <w:ind w:left="-357"/>
        <w:jc w:val="both"/>
        <w:rPr>
          <w:rFonts w:cs="Arial"/>
          <w:sz w:val="22"/>
          <w:szCs w:val="22"/>
        </w:rPr>
      </w:pPr>
    </w:p>
    <w:p w14:paraId="7624FCA6" w14:textId="77777777" w:rsidR="00CC0AF0" w:rsidRPr="0050125C" w:rsidRDefault="00CC0AF0" w:rsidP="00CC0AF0">
      <w:pPr>
        <w:spacing w:line="240" w:lineRule="auto"/>
        <w:ind w:left="-360"/>
        <w:jc w:val="both"/>
        <w:rPr>
          <w:rFonts w:cs="Arial"/>
          <w:sz w:val="22"/>
          <w:szCs w:val="22"/>
        </w:rPr>
      </w:pPr>
      <w:r w:rsidRPr="0050125C">
        <w:rPr>
          <w:rFonts w:cs="Arial"/>
          <w:sz w:val="22"/>
          <w:szCs w:val="22"/>
        </w:rPr>
        <w:t>The legal definition of “Third Party Harassment” has been introduced which makes the employer vicariously liable for harassment from other parties such as parishioners, contractors etc and it must take reasonable steps to manage such situations which could include seeking legal redre</w:t>
      </w:r>
      <w:r w:rsidR="005E47B1" w:rsidRPr="0050125C">
        <w:rPr>
          <w:rFonts w:cs="Arial"/>
          <w:sz w:val="22"/>
          <w:szCs w:val="22"/>
        </w:rPr>
        <w:t>ss on behalf of an employee or m</w:t>
      </w:r>
      <w:r w:rsidRPr="0050125C">
        <w:rPr>
          <w:rFonts w:cs="Arial"/>
          <w:sz w:val="22"/>
          <w:szCs w:val="22"/>
        </w:rPr>
        <w:t xml:space="preserve">ember of the council.  </w:t>
      </w:r>
    </w:p>
    <w:p w14:paraId="03FD6924" w14:textId="77777777" w:rsidR="00CC0AF0" w:rsidRPr="0050125C" w:rsidRDefault="00CC0AF0" w:rsidP="004B1892">
      <w:pPr>
        <w:spacing w:line="120" w:lineRule="auto"/>
        <w:ind w:left="-357"/>
        <w:jc w:val="both"/>
        <w:rPr>
          <w:rFonts w:cs="Arial"/>
          <w:sz w:val="22"/>
          <w:szCs w:val="22"/>
        </w:rPr>
      </w:pPr>
    </w:p>
    <w:p w14:paraId="2BB72EDF" w14:textId="77777777" w:rsidR="0025675A" w:rsidRPr="0050125C" w:rsidRDefault="00CC0AF0" w:rsidP="00CC0AF0">
      <w:pPr>
        <w:spacing w:line="240" w:lineRule="auto"/>
        <w:ind w:left="-360"/>
        <w:jc w:val="both"/>
        <w:rPr>
          <w:rFonts w:cs="Arial"/>
          <w:sz w:val="22"/>
          <w:szCs w:val="22"/>
        </w:rPr>
      </w:pPr>
      <w:r w:rsidRPr="0050125C">
        <w:rPr>
          <w:rFonts w:cs="Arial"/>
          <w:sz w:val="22"/>
          <w:szCs w:val="22"/>
        </w:rPr>
        <w:t xml:space="preserve">In addition, the </w:t>
      </w:r>
      <w:r w:rsidRPr="0050125C">
        <w:rPr>
          <w:rFonts w:cs="Arial"/>
          <w:sz w:val="22"/>
          <w:szCs w:val="22"/>
          <w:u w:val="single"/>
        </w:rPr>
        <w:t>Criminal Justice and Public Order Act</w:t>
      </w:r>
      <w:r w:rsidRPr="0050125C">
        <w:rPr>
          <w:rFonts w:cs="Arial"/>
          <w:sz w:val="22"/>
          <w:szCs w:val="22"/>
        </w:rPr>
        <w:t xml:space="preserve"> 1994 and </w:t>
      </w:r>
      <w:r w:rsidRPr="0050125C">
        <w:rPr>
          <w:rFonts w:cs="Arial"/>
          <w:sz w:val="22"/>
          <w:szCs w:val="22"/>
          <w:u w:val="single"/>
        </w:rPr>
        <w:t>Protection from Harassment Act</w:t>
      </w:r>
      <w:r w:rsidRPr="0050125C">
        <w:rPr>
          <w:rFonts w:cs="Arial"/>
          <w:sz w:val="22"/>
          <w:szCs w:val="22"/>
        </w:rPr>
        <w:t xml:space="preserve"> 1997 created a criminal offence of harassment with a fine and/or prison sentence as a penalty and a right to damages for the victim.  A harasser may be personally liable to pay damages if a victim complains to an Employment Tribunal on the grounds of discrimination. </w:t>
      </w:r>
    </w:p>
    <w:p w14:paraId="2D8DDB9B" w14:textId="77777777" w:rsidR="0025675A" w:rsidRPr="0050125C" w:rsidRDefault="0025675A" w:rsidP="004B1892">
      <w:pPr>
        <w:spacing w:line="120" w:lineRule="auto"/>
        <w:ind w:left="-357"/>
        <w:jc w:val="both"/>
        <w:rPr>
          <w:rFonts w:cs="Arial"/>
          <w:sz w:val="22"/>
          <w:szCs w:val="22"/>
        </w:rPr>
      </w:pPr>
    </w:p>
    <w:p w14:paraId="362EA4CC" w14:textId="77777777" w:rsidR="00CC0AF0" w:rsidRPr="0050125C" w:rsidRDefault="00CC0AF0" w:rsidP="00CC0AF0">
      <w:pPr>
        <w:spacing w:line="240" w:lineRule="auto"/>
        <w:ind w:left="-360"/>
        <w:jc w:val="both"/>
        <w:rPr>
          <w:rFonts w:cs="Arial"/>
          <w:sz w:val="22"/>
          <w:szCs w:val="22"/>
        </w:rPr>
      </w:pPr>
      <w:r w:rsidRPr="0050125C">
        <w:rPr>
          <w:rFonts w:cs="Arial"/>
          <w:sz w:val="22"/>
          <w:szCs w:val="22"/>
        </w:rPr>
        <w:t>The 1997 Act was originally designed to assist in stalking situations but case law has demonstrated that it can be relevant to em</w:t>
      </w:r>
      <w:r w:rsidR="002B33F5" w:rsidRPr="0050125C">
        <w:rPr>
          <w:rFonts w:cs="Arial"/>
          <w:sz w:val="22"/>
          <w:szCs w:val="22"/>
        </w:rPr>
        <w:t>ployment disputes, for instance:</w:t>
      </w:r>
      <w:r w:rsidRPr="0050125C">
        <w:rPr>
          <w:rFonts w:cs="Arial"/>
          <w:sz w:val="22"/>
          <w:szCs w:val="22"/>
        </w:rPr>
        <w:t xml:space="preserve"> employers can be vicariously liable for harassment received in the workplace, that the conduct is viewed as ‘serious’, or ‘oppressive and unacceptable’, that a ‘course of conduct’ needs to be established but that this can link incidents which are separated by long time periods and that damages for personal injury and distress can be awarded under the Act.</w:t>
      </w:r>
    </w:p>
    <w:p w14:paraId="3674F7A2" w14:textId="77777777" w:rsidR="00CC0AF0" w:rsidRPr="0050125C" w:rsidRDefault="00CC0AF0" w:rsidP="004B1892">
      <w:pPr>
        <w:spacing w:line="120" w:lineRule="auto"/>
        <w:ind w:left="-357"/>
        <w:jc w:val="both"/>
        <w:rPr>
          <w:rFonts w:cs="Arial"/>
          <w:sz w:val="22"/>
          <w:szCs w:val="22"/>
        </w:rPr>
      </w:pPr>
    </w:p>
    <w:p w14:paraId="404CCD4E" w14:textId="77777777" w:rsidR="00CC0AF0" w:rsidRPr="0050125C" w:rsidRDefault="0025675A" w:rsidP="00CC0AF0">
      <w:pPr>
        <w:spacing w:line="240" w:lineRule="auto"/>
        <w:ind w:left="-360"/>
        <w:jc w:val="both"/>
        <w:rPr>
          <w:rFonts w:cs="Arial"/>
          <w:b/>
          <w:sz w:val="22"/>
          <w:szCs w:val="22"/>
        </w:rPr>
      </w:pPr>
      <w:r w:rsidRPr="0050125C">
        <w:rPr>
          <w:rFonts w:cs="Arial"/>
          <w:b/>
          <w:sz w:val="22"/>
          <w:szCs w:val="22"/>
        </w:rPr>
        <w:t>5</w:t>
      </w:r>
      <w:r w:rsidR="00CC0AF0" w:rsidRPr="0050125C">
        <w:rPr>
          <w:rFonts w:cs="Arial"/>
          <w:b/>
          <w:sz w:val="22"/>
          <w:szCs w:val="22"/>
        </w:rPr>
        <w:t>. Process for dealing with complaints of Bullying and Harassment.</w:t>
      </w:r>
    </w:p>
    <w:p w14:paraId="5D6CFFCD" w14:textId="77777777" w:rsidR="00CC0AF0" w:rsidRPr="0050125C" w:rsidRDefault="00CC0AF0" w:rsidP="004B1892">
      <w:pPr>
        <w:spacing w:line="120" w:lineRule="auto"/>
        <w:ind w:left="-357"/>
        <w:jc w:val="both"/>
        <w:rPr>
          <w:rFonts w:cs="Arial"/>
          <w:b/>
          <w:sz w:val="22"/>
          <w:szCs w:val="22"/>
        </w:rPr>
      </w:pPr>
    </w:p>
    <w:p w14:paraId="399E4CD7" w14:textId="77777777" w:rsidR="00CC0AF0" w:rsidRPr="0050125C" w:rsidRDefault="00CC0AF0" w:rsidP="004B1892">
      <w:pPr>
        <w:spacing w:line="240" w:lineRule="auto"/>
        <w:ind w:left="-360"/>
        <w:jc w:val="both"/>
        <w:rPr>
          <w:rFonts w:cs="Arial"/>
          <w:sz w:val="22"/>
          <w:szCs w:val="22"/>
        </w:rPr>
      </w:pPr>
      <w:r w:rsidRPr="0050125C">
        <w:rPr>
          <w:rFonts w:cs="Arial"/>
          <w:b/>
          <w:sz w:val="22"/>
          <w:szCs w:val="22"/>
        </w:rPr>
        <w:t>Informal approach</w:t>
      </w:r>
    </w:p>
    <w:p w14:paraId="08F6A721" w14:textId="77777777" w:rsidR="009A07C5" w:rsidRPr="004B1892" w:rsidRDefault="005E47B1" w:rsidP="004B1892">
      <w:pPr>
        <w:spacing w:line="240" w:lineRule="auto"/>
        <w:ind w:left="-360"/>
        <w:jc w:val="both"/>
        <w:rPr>
          <w:rFonts w:cs="Arial"/>
          <w:sz w:val="22"/>
          <w:szCs w:val="22"/>
        </w:rPr>
      </w:pPr>
      <w:r w:rsidRPr="0050125C">
        <w:rPr>
          <w:rFonts w:cs="Arial"/>
          <w:sz w:val="22"/>
          <w:szCs w:val="22"/>
        </w:rPr>
        <w:t xml:space="preserve">Someone </w:t>
      </w:r>
      <w:r w:rsidR="00774946" w:rsidRPr="0050125C">
        <w:rPr>
          <w:rFonts w:cs="Arial"/>
          <w:sz w:val="22"/>
          <w:szCs w:val="22"/>
        </w:rPr>
        <w:t>who feels s/</w:t>
      </w:r>
      <w:r w:rsidR="00CC0AF0" w:rsidRPr="0050125C">
        <w:rPr>
          <w:rFonts w:cs="Arial"/>
          <w:sz w:val="22"/>
          <w:szCs w:val="22"/>
        </w:rPr>
        <w:t>he is being bullied or harassed should try to resolve the problem informally, in the first instance.  It may be sufficient to explain to the person(s) involved in the unwanted behaviour, or an intermediary, that their conduct is unacceptable, offensive or causing discomfort.  Anyone concerned about being bullied or harassed is encouraged</w:t>
      </w:r>
      <w:r w:rsidRPr="0050125C">
        <w:rPr>
          <w:rFonts w:cs="Arial"/>
          <w:sz w:val="22"/>
          <w:szCs w:val="22"/>
        </w:rPr>
        <w:t xml:space="preserve"> to maintain a </w:t>
      </w:r>
      <w:r w:rsidR="00CC0AF0" w:rsidRPr="0050125C">
        <w:rPr>
          <w:rFonts w:cs="Arial"/>
          <w:sz w:val="22"/>
          <w:szCs w:val="22"/>
        </w:rPr>
        <w:t>record of the incidents.</w:t>
      </w:r>
    </w:p>
    <w:p w14:paraId="79765A5A" w14:textId="77777777" w:rsidR="009A07C5" w:rsidRDefault="009A07C5" w:rsidP="004B1892">
      <w:pPr>
        <w:spacing w:line="120" w:lineRule="auto"/>
        <w:ind w:left="-357"/>
        <w:jc w:val="both"/>
        <w:rPr>
          <w:rFonts w:cs="Arial"/>
          <w:b/>
          <w:sz w:val="22"/>
          <w:szCs w:val="22"/>
        </w:rPr>
      </w:pPr>
    </w:p>
    <w:p w14:paraId="4C7525D5" w14:textId="77777777" w:rsidR="00CC0AF0" w:rsidRPr="0050125C" w:rsidRDefault="00CC0AF0" w:rsidP="00CC0AF0">
      <w:pPr>
        <w:spacing w:line="240" w:lineRule="auto"/>
        <w:ind w:left="-360"/>
        <w:jc w:val="both"/>
        <w:rPr>
          <w:rFonts w:cs="Arial"/>
          <w:sz w:val="22"/>
          <w:szCs w:val="22"/>
        </w:rPr>
      </w:pPr>
      <w:r w:rsidRPr="0050125C">
        <w:rPr>
          <w:rFonts w:cs="Arial"/>
          <w:b/>
          <w:sz w:val="22"/>
          <w:szCs w:val="22"/>
        </w:rPr>
        <w:t>Formal approach.</w:t>
      </w:r>
      <w:r w:rsidRPr="0050125C">
        <w:rPr>
          <w:rFonts w:cs="Arial"/>
          <w:sz w:val="22"/>
          <w:szCs w:val="22"/>
        </w:rPr>
        <w:t xml:space="preserve"> </w:t>
      </w:r>
    </w:p>
    <w:p w14:paraId="45392F06" w14:textId="77777777" w:rsidR="00CC0AF0" w:rsidRPr="0050125C" w:rsidRDefault="00CC0AF0" w:rsidP="004B1892">
      <w:pPr>
        <w:spacing w:line="120" w:lineRule="auto"/>
        <w:ind w:left="-357"/>
        <w:jc w:val="both"/>
        <w:rPr>
          <w:rFonts w:cs="Arial"/>
          <w:sz w:val="22"/>
          <w:szCs w:val="22"/>
        </w:rPr>
      </w:pPr>
    </w:p>
    <w:p w14:paraId="3DCDE06E" w14:textId="77777777" w:rsidR="00CC0AF0" w:rsidRPr="0050125C" w:rsidRDefault="00CC0AF0" w:rsidP="00A32F46">
      <w:pPr>
        <w:spacing w:line="240" w:lineRule="auto"/>
        <w:ind w:left="-360"/>
        <w:jc w:val="both"/>
        <w:rPr>
          <w:rFonts w:cs="Arial"/>
          <w:sz w:val="22"/>
          <w:szCs w:val="22"/>
        </w:rPr>
      </w:pPr>
      <w:r w:rsidRPr="0050125C">
        <w:rPr>
          <w:rFonts w:cs="Arial"/>
          <w:b/>
          <w:sz w:val="22"/>
          <w:szCs w:val="22"/>
        </w:rPr>
        <w:t>Employees</w:t>
      </w:r>
      <w:r w:rsidRPr="0050125C">
        <w:rPr>
          <w:rFonts w:cs="Arial"/>
          <w:sz w:val="22"/>
          <w:szCs w:val="22"/>
        </w:rPr>
        <w:t>.</w:t>
      </w:r>
    </w:p>
    <w:p w14:paraId="1E27C157" w14:textId="77777777" w:rsidR="00965BA0" w:rsidRPr="0050125C" w:rsidRDefault="005E47B1" w:rsidP="00CC0AF0">
      <w:pPr>
        <w:spacing w:line="240" w:lineRule="auto"/>
        <w:ind w:left="-360"/>
        <w:jc w:val="both"/>
        <w:rPr>
          <w:rFonts w:cs="Arial"/>
          <w:sz w:val="22"/>
          <w:szCs w:val="22"/>
        </w:rPr>
      </w:pPr>
      <w:r w:rsidRPr="0050125C">
        <w:rPr>
          <w:rFonts w:cs="Arial"/>
          <w:sz w:val="22"/>
          <w:szCs w:val="22"/>
        </w:rPr>
        <w:t>Where an</w:t>
      </w:r>
      <w:r w:rsidR="00CC0AF0" w:rsidRPr="0050125C">
        <w:rPr>
          <w:rFonts w:cs="Arial"/>
          <w:sz w:val="22"/>
          <w:szCs w:val="22"/>
        </w:rPr>
        <w:t xml:space="preserve"> employee </w:t>
      </w:r>
      <w:r w:rsidR="002B33F5" w:rsidRPr="0050125C">
        <w:rPr>
          <w:rFonts w:cs="Arial"/>
          <w:sz w:val="22"/>
          <w:szCs w:val="22"/>
        </w:rPr>
        <w:t xml:space="preserve">of the </w:t>
      </w:r>
      <w:r w:rsidR="00FB19C5">
        <w:rPr>
          <w:rFonts w:cs="Arial"/>
          <w:sz w:val="22"/>
          <w:szCs w:val="22"/>
        </w:rPr>
        <w:t>Parish</w:t>
      </w:r>
      <w:r w:rsidR="002B33F5" w:rsidRPr="0050125C">
        <w:rPr>
          <w:rFonts w:cs="Arial"/>
          <w:sz w:val="22"/>
          <w:szCs w:val="22"/>
        </w:rPr>
        <w:t xml:space="preserve"> Council </w:t>
      </w:r>
      <w:r w:rsidR="00CC0AF0" w:rsidRPr="0050125C">
        <w:rPr>
          <w:rFonts w:cs="Arial"/>
          <w:sz w:val="22"/>
          <w:szCs w:val="22"/>
        </w:rPr>
        <w:t>feels unable to resolve the matter informally any complaint about harassment or bullying can be raised confidentially and informally, ini</w:t>
      </w:r>
      <w:r w:rsidRPr="0050125C">
        <w:rPr>
          <w:rFonts w:cs="Arial"/>
          <w:sz w:val="22"/>
          <w:szCs w:val="22"/>
        </w:rPr>
        <w:t xml:space="preserve">tially with the </w:t>
      </w:r>
      <w:r w:rsidR="00FB19C5">
        <w:rPr>
          <w:rFonts w:cs="Arial"/>
          <w:sz w:val="22"/>
          <w:szCs w:val="22"/>
        </w:rPr>
        <w:t>Parish</w:t>
      </w:r>
      <w:r w:rsidRPr="0050125C">
        <w:rPr>
          <w:rFonts w:cs="Arial"/>
          <w:sz w:val="22"/>
          <w:szCs w:val="22"/>
        </w:rPr>
        <w:t xml:space="preserve"> Clerk</w:t>
      </w:r>
      <w:r w:rsidR="00965BA0" w:rsidRPr="0050125C">
        <w:rPr>
          <w:rFonts w:cs="Arial"/>
          <w:sz w:val="22"/>
          <w:szCs w:val="22"/>
        </w:rPr>
        <w:t xml:space="preserve">. In the case of bullying or harassment of the </w:t>
      </w:r>
      <w:r w:rsidR="00FB19C5">
        <w:rPr>
          <w:rFonts w:cs="Arial"/>
          <w:sz w:val="22"/>
          <w:szCs w:val="22"/>
        </w:rPr>
        <w:t>Parish</w:t>
      </w:r>
      <w:r w:rsidR="00965BA0" w:rsidRPr="0050125C">
        <w:rPr>
          <w:rFonts w:cs="Arial"/>
          <w:sz w:val="22"/>
          <w:szCs w:val="22"/>
        </w:rPr>
        <w:t xml:space="preserve"> Clerk s/he should raise this with the </w:t>
      </w:r>
      <w:r w:rsidR="0097583D">
        <w:rPr>
          <w:rFonts w:cs="Arial"/>
          <w:sz w:val="22"/>
          <w:szCs w:val="22"/>
        </w:rPr>
        <w:t>Chairman</w:t>
      </w:r>
      <w:r w:rsidR="00965BA0" w:rsidRPr="0050125C">
        <w:rPr>
          <w:rFonts w:cs="Arial"/>
          <w:sz w:val="22"/>
          <w:szCs w:val="22"/>
        </w:rPr>
        <w:t xml:space="preserve"> of the </w:t>
      </w:r>
      <w:r w:rsidR="00FB19C5">
        <w:rPr>
          <w:rFonts w:cs="Arial"/>
          <w:sz w:val="22"/>
          <w:szCs w:val="22"/>
        </w:rPr>
        <w:t>Parish</w:t>
      </w:r>
      <w:r w:rsidR="00965BA0" w:rsidRPr="0050125C">
        <w:rPr>
          <w:rFonts w:cs="Arial"/>
          <w:sz w:val="22"/>
          <w:szCs w:val="22"/>
        </w:rPr>
        <w:t xml:space="preserve"> Council</w:t>
      </w:r>
      <w:r w:rsidR="0097583D">
        <w:rPr>
          <w:rFonts w:cs="Arial"/>
          <w:sz w:val="22"/>
          <w:szCs w:val="22"/>
        </w:rPr>
        <w:t xml:space="preserve"> in the first instance.</w:t>
      </w:r>
      <w:r w:rsidR="00965BA0" w:rsidRPr="0050125C">
        <w:rPr>
          <w:rFonts w:cs="Arial"/>
          <w:sz w:val="22"/>
          <w:szCs w:val="22"/>
        </w:rPr>
        <w:t xml:space="preserve"> </w:t>
      </w:r>
    </w:p>
    <w:p w14:paraId="7630F73A" w14:textId="77777777" w:rsidR="00965BA0" w:rsidRPr="0050125C" w:rsidRDefault="00965BA0" w:rsidP="004B1892">
      <w:pPr>
        <w:spacing w:line="120" w:lineRule="auto"/>
        <w:ind w:left="-357"/>
        <w:jc w:val="both"/>
        <w:rPr>
          <w:rFonts w:cs="Arial"/>
          <w:sz w:val="22"/>
          <w:szCs w:val="22"/>
        </w:rPr>
      </w:pPr>
    </w:p>
    <w:p w14:paraId="4F8956FE" w14:textId="77777777" w:rsidR="007A7F4A" w:rsidRPr="0050125C" w:rsidRDefault="00CC0AF0" w:rsidP="0097583D">
      <w:pPr>
        <w:spacing w:line="240" w:lineRule="auto"/>
        <w:ind w:left="-360"/>
        <w:jc w:val="both"/>
        <w:rPr>
          <w:rFonts w:cs="Arial"/>
          <w:sz w:val="22"/>
          <w:szCs w:val="22"/>
        </w:rPr>
      </w:pPr>
      <w:r w:rsidRPr="0050125C">
        <w:rPr>
          <w:rFonts w:cs="Arial"/>
          <w:sz w:val="22"/>
          <w:szCs w:val="22"/>
        </w:rPr>
        <w:t>It may be appropriate for the complaint to be put in writing after the initial discussion, as this will enable the formal Grievance Proced</w:t>
      </w:r>
      <w:r w:rsidR="00965BA0" w:rsidRPr="0050125C">
        <w:rPr>
          <w:rFonts w:cs="Arial"/>
          <w:sz w:val="22"/>
          <w:szCs w:val="22"/>
        </w:rPr>
        <w:t>ure to be invoked.  The member of staff</w:t>
      </w:r>
      <w:r w:rsidRPr="0050125C">
        <w:rPr>
          <w:rFonts w:cs="Arial"/>
          <w:sz w:val="22"/>
          <w:szCs w:val="22"/>
        </w:rPr>
        <w:t xml:space="preserve"> will be expected to provide evidence of the conduct about which s/he is complaining.</w:t>
      </w:r>
    </w:p>
    <w:p w14:paraId="62DB2FE7" w14:textId="77777777" w:rsidR="00CC0AF0" w:rsidRPr="0050125C" w:rsidRDefault="00CC0AF0" w:rsidP="004B1892">
      <w:pPr>
        <w:pStyle w:val="BodyText"/>
        <w:spacing w:line="120" w:lineRule="auto"/>
        <w:ind w:left="-357"/>
        <w:jc w:val="both"/>
        <w:rPr>
          <w:rFonts w:cs="Arial"/>
          <w:sz w:val="22"/>
          <w:szCs w:val="22"/>
        </w:rPr>
      </w:pPr>
    </w:p>
    <w:p w14:paraId="0DC9A4C3" w14:textId="77777777" w:rsidR="00CC0AF0" w:rsidRPr="00A32F46" w:rsidRDefault="00CC0AF0" w:rsidP="00A32F46">
      <w:pPr>
        <w:pStyle w:val="BodyText"/>
        <w:ind w:left="-360"/>
        <w:jc w:val="both"/>
        <w:rPr>
          <w:rFonts w:cs="Arial"/>
          <w:b/>
          <w:sz w:val="22"/>
          <w:szCs w:val="22"/>
        </w:rPr>
      </w:pPr>
      <w:r w:rsidRPr="0050125C">
        <w:rPr>
          <w:rFonts w:cs="Arial"/>
          <w:b/>
          <w:sz w:val="22"/>
          <w:szCs w:val="22"/>
        </w:rPr>
        <w:t>Others.</w:t>
      </w:r>
    </w:p>
    <w:p w14:paraId="0BC27947" w14:textId="77777777" w:rsidR="00CC0AF0" w:rsidRPr="0050125C" w:rsidRDefault="00AB3C2C" w:rsidP="00CC0AF0">
      <w:pPr>
        <w:pStyle w:val="BodyText"/>
        <w:ind w:left="-360"/>
        <w:jc w:val="both"/>
        <w:rPr>
          <w:rFonts w:cs="Arial"/>
          <w:sz w:val="22"/>
          <w:szCs w:val="22"/>
        </w:rPr>
      </w:pPr>
      <w:r w:rsidRPr="0050125C">
        <w:rPr>
          <w:rFonts w:cs="Arial"/>
          <w:sz w:val="22"/>
          <w:szCs w:val="22"/>
        </w:rPr>
        <w:t xml:space="preserve">Anyone else who has business with the </w:t>
      </w:r>
      <w:r w:rsidR="00FB19C5">
        <w:rPr>
          <w:rFonts w:cs="Arial"/>
          <w:sz w:val="22"/>
          <w:szCs w:val="22"/>
        </w:rPr>
        <w:t>Parish</w:t>
      </w:r>
      <w:r w:rsidRPr="0050125C">
        <w:rPr>
          <w:rFonts w:cs="Arial"/>
          <w:sz w:val="22"/>
          <w:szCs w:val="22"/>
        </w:rPr>
        <w:t xml:space="preserve"> Council</w:t>
      </w:r>
      <w:r w:rsidR="00CC0AF0" w:rsidRPr="0050125C">
        <w:rPr>
          <w:rFonts w:cs="Arial"/>
          <w:sz w:val="22"/>
          <w:szCs w:val="22"/>
        </w:rPr>
        <w:t>, oth</w:t>
      </w:r>
      <w:r w:rsidR="00965BA0" w:rsidRPr="0050125C">
        <w:rPr>
          <w:rFonts w:cs="Arial"/>
          <w:sz w:val="22"/>
          <w:szCs w:val="22"/>
        </w:rPr>
        <w:t>er than an employee, who feels s/</w:t>
      </w:r>
      <w:r w:rsidR="006346E8" w:rsidRPr="0050125C">
        <w:rPr>
          <w:rFonts w:cs="Arial"/>
          <w:sz w:val="22"/>
          <w:szCs w:val="22"/>
        </w:rPr>
        <w:t>he is being bullied or har</w:t>
      </w:r>
      <w:r w:rsidR="00CC0AF0" w:rsidRPr="0050125C">
        <w:rPr>
          <w:rFonts w:cs="Arial"/>
          <w:sz w:val="22"/>
          <w:szCs w:val="22"/>
        </w:rPr>
        <w:t xml:space="preserve">assed should raise </w:t>
      </w:r>
      <w:r w:rsidR="006346E8" w:rsidRPr="0050125C">
        <w:rPr>
          <w:rFonts w:cs="Arial"/>
          <w:sz w:val="22"/>
          <w:szCs w:val="22"/>
        </w:rPr>
        <w:t xml:space="preserve">their complaint with the </w:t>
      </w:r>
      <w:r w:rsidR="00FB19C5">
        <w:rPr>
          <w:rFonts w:cs="Arial"/>
          <w:sz w:val="22"/>
          <w:szCs w:val="22"/>
        </w:rPr>
        <w:t>Parish</w:t>
      </w:r>
      <w:r w:rsidR="006346E8" w:rsidRPr="0050125C">
        <w:rPr>
          <w:rFonts w:cs="Arial"/>
          <w:sz w:val="22"/>
          <w:szCs w:val="22"/>
        </w:rPr>
        <w:t xml:space="preserve"> Clerk</w:t>
      </w:r>
      <w:r w:rsidR="002B33F5" w:rsidRPr="0050125C">
        <w:rPr>
          <w:rFonts w:cs="Arial"/>
          <w:sz w:val="22"/>
          <w:szCs w:val="22"/>
        </w:rPr>
        <w:t>. The complaint will</w:t>
      </w:r>
      <w:r w:rsidR="00CC0AF0" w:rsidRPr="0050125C">
        <w:rPr>
          <w:rFonts w:cs="Arial"/>
          <w:sz w:val="22"/>
          <w:szCs w:val="22"/>
        </w:rPr>
        <w:t xml:space="preserve"> be investigated and a meeting held</w:t>
      </w:r>
      <w:r w:rsidRPr="0050125C">
        <w:rPr>
          <w:rFonts w:cs="Arial"/>
          <w:sz w:val="22"/>
          <w:szCs w:val="22"/>
        </w:rPr>
        <w:t>, if necessary,</w:t>
      </w:r>
      <w:r w:rsidR="00CC0AF0" w:rsidRPr="0050125C">
        <w:rPr>
          <w:rFonts w:cs="Arial"/>
          <w:sz w:val="22"/>
          <w:szCs w:val="22"/>
        </w:rPr>
        <w:t xml:space="preserve"> to discuss the facts and recommend th</w:t>
      </w:r>
      <w:r w:rsidRPr="0050125C">
        <w:rPr>
          <w:rFonts w:cs="Arial"/>
          <w:sz w:val="22"/>
          <w:szCs w:val="22"/>
        </w:rPr>
        <w:t xml:space="preserve">e way forward. </w:t>
      </w:r>
    </w:p>
    <w:p w14:paraId="3EB34141" w14:textId="77777777" w:rsidR="006346E8" w:rsidRPr="0050125C" w:rsidRDefault="006346E8" w:rsidP="004B1892">
      <w:pPr>
        <w:pStyle w:val="BodyText"/>
        <w:spacing w:line="120" w:lineRule="auto"/>
        <w:jc w:val="both"/>
        <w:rPr>
          <w:rFonts w:cs="Arial"/>
          <w:sz w:val="22"/>
          <w:szCs w:val="22"/>
        </w:rPr>
      </w:pPr>
    </w:p>
    <w:p w14:paraId="7DDB37BF" w14:textId="77777777" w:rsidR="00CC0AF0" w:rsidRPr="0050125C" w:rsidRDefault="00CC0AF0" w:rsidP="00CC0AF0">
      <w:pPr>
        <w:pStyle w:val="BodyText"/>
        <w:ind w:left="-360"/>
        <w:jc w:val="both"/>
        <w:rPr>
          <w:rFonts w:cs="Arial"/>
          <w:sz w:val="22"/>
          <w:szCs w:val="22"/>
        </w:rPr>
      </w:pPr>
      <w:r w:rsidRPr="0050125C">
        <w:rPr>
          <w:rFonts w:cs="Arial"/>
          <w:sz w:val="22"/>
          <w:szCs w:val="22"/>
        </w:rPr>
        <w:t xml:space="preserve">At all times the </w:t>
      </w:r>
      <w:r w:rsidR="007A7F4A" w:rsidRPr="0050125C">
        <w:rPr>
          <w:rFonts w:cs="Arial"/>
          <w:sz w:val="22"/>
          <w:szCs w:val="22"/>
        </w:rPr>
        <w:t>confidentiality of the complaint</w:t>
      </w:r>
      <w:r w:rsidRPr="0050125C">
        <w:rPr>
          <w:rFonts w:cs="Arial"/>
          <w:sz w:val="22"/>
          <w:szCs w:val="22"/>
        </w:rPr>
        <w:t xml:space="preserve"> will be of paramount importance in order to maintain trust in the process</w:t>
      </w:r>
      <w:r w:rsidR="006346E8" w:rsidRPr="0050125C">
        <w:rPr>
          <w:rFonts w:cs="Arial"/>
          <w:sz w:val="22"/>
          <w:szCs w:val="22"/>
        </w:rPr>
        <w:t>. D</w:t>
      </w:r>
      <w:r w:rsidR="007A7F4A" w:rsidRPr="0050125C">
        <w:rPr>
          <w:rFonts w:cs="Arial"/>
          <w:sz w:val="22"/>
          <w:szCs w:val="22"/>
        </w:rPr>
        <w:t>etails of the complaint</w:t>
      </w:r>
      <w:r w:rsidRPr="0050125C">
        <w:rPr>
          <w:rFonts w:cs="Arial"/>
          <w:sz w:val="22"/>
          <w:szCs w:val="22"/>
        </w:rPr>
        <w:t xml:space="preserve"> w</w:t>
      </w:r>
      <w:r w:rsidR="00AB3C2C" w:rsidRPr="0050125C">
        <w:rPr>
          <w:rFonts w:cs="Arial"/>
          <w:sz w:val="22"/>
          <w:szCs w:val="22"/>
        </w:rPr>
        <w:t xml:space="preserve">ill not be shared with the </w:t>
      </w:r>
      <w:r w:rsidR="00FB19C5">
        <w:rPr>
          <w:rFonts w:cs="Arial"/>
          <w:sz w:val="22"/>
          <w:szCs w:val="22"/>
        </w:rPr>
        <w:t>Parish</w:t>
      </w:r>
      <w:r w:rsidR="006346E8" w:rsidRPr="0050125C">
        <w:rPr>
          <w:rFonts w:cs="Arial"/>
          <w:sz w:val="22"/>
          <w:szCs w:val="22"/>
        </w:rPr>
        <w:t xml:space="preserve"> C</w:t>
      </w:r>
      <w:r w:rsidRPr="0050125C">
        <w:rPr>
          <w:rFonts w:cs="Arial"/>
          <w:sz w:val="22"/>
          <w:szCs w:val="22"/>
        </w:rPr>
        <w:t xml:space="preserve">ouncil without prior approval by the aggrieved.  The </w:t>
      </w:r>
      <w:r w:rsidR="00FB19C5">
        <w:rPr>
          <w:rFonts w:cs="Arial"/>
          <w:sz w:val="22"/>
          <w:szCs w:val="22"/>
        </w:rPr>
        <w:t>Parish</w:t>
      </w:r>
      <w:r w:rsidR="006346E8" w:rsidRPr="0050125C">
        <w:rPr>
          <w:rFonts w:cs="Arial"/>
          <w:sz w:val="22"/>
          <w:szCs w:val="22"/>
        </w:rPr>
        <w:t xml:space="preserve"> Council will undertake</w:t>
      </w:r>
      <w:r w:rsidRPr="0050125C">
        <w:rPr>
          <w:rFonts w:cs="Arial"/>
          <w:sz w:val="22"/>
          <w:szCs w:val="22"/>
        </w:rPr>
        <w:t xml:space="preserve"> not to victimize the complainant for raising the complaint once the appropriate dispute resolution process has been concluded.</w:t>
      </w:r>
    </w:p>
    <w:p w14:paraId="5DF6921F" w14:textId="77777777" w:rsidR="00CC0AF0" w:rsidRPr="0050125C" w:rsidRDefault="00CC0AF0" w:rsidP="004B1892">
      <w:pPr>
        <w:pStyle w:val="BodyText"/>
        <w:spacing w:line="120" w:lineRule="auto"/>
        <w:ind w:left="-357"/>
        <w:jc w:val="both"/>
        <w:rPr>
          <w:rFonts w:cs="Arial"/>
          <w:sz w:val="22"/>
          <w:szCs w:val="22"/>
        </w:rPr>
      </w:pPr>
    </w:p>
    <w:p w14:paraId="5750934A" w14:textId="77777777" w:rsidR="00CC0AF0" w:rsidRPr="0050125C" w:rsidRDefault="00A32F46" w:rsidP="00A32F46">
      <w:pPr>
        <w:pStyle w:val="BodyText"/>
        <w:ind w:left="-360"/>
        <w:rPr>
          <w:rFonts w:cs="Arial"/>
          <w:sz w:val="22"/>
          <w:szCs w:val="22"/>
        </w:rPr>
      </w:pPr>
      <w:r>
        <w:rPr>
          <w:rFonts w:cs="Arial"/>
          <w:b/>
          <w:sz w:val="22"/>
          <w:szCs w:val="22"/>
        </w:rPr>
        <w:t xml:space="preserve">Disciplinary </w:t>
      </w:r>
      <w:r w:rsidR="00CC0AF0" w:rsidRPr="0050125C">
        <w:rPr>
          <w:rFonts w:cs="Arial"/>
          <w:b/>
          <w:sz w:val="22"/>
          <w:szCs w:val="22"/>
        </w:rPr>
        <w:t>Action</w:t>
      </w:r>
      <w:r w:rsidR="00CC0AF0" w:rsidRPr="0050125C">
        <w:rPr>
          <w:rFonts w:cs="Arial"/>
          <w:sz w:val="22"/>
          <w:szCs w:val="22"/>
        </w:rPr>
        <w:t>.</w:t>
      </w:r>
      <w:r>
        <w:rPr>
          <w:rFonts w:cs="Arial"/>
          <w:sz w:val="22"/>
          <w:szCs w:val="22"/>
        </w:rPr>
        <w:br/>
      </w:r>
      <w:r w:rsidR="00CC0AF0" w:rsidRPr="0050125C">
        <w:rPr>
          <w:rFonts w:cs="Arial"/>
          <w:sz w:val="22"/>
          <w:szCs w:val="22"/>
        </w:rPr>
        <w:t xml:space="preserve">Following a Grievance Hearing or investigation into allegations of bullying or harassment a full report will be made to all parties and this may result in disciplinary action being taken against the perpetrator of the alleged action/behaviour.  </w:t>
      </w:r>
    </w:p>
    <w:p w14:paraId="492F6A87" w14:textId="77777777" w:rsidR="00CC0AF0" w:rsidRPr="0050125C" w:rsidRDefault="00CC0AF0" w:rsidP="00CC0AF0">
      <w:pPr>
        <w:pStyle w:val="BodyText"/>
        <w:ind w:left="-360"/>
        <w:jc w:val="both"/>
        <w:rPr>
          <w:rFonts w:cs="Arial"/>
          <w:sz w:val="22"/>
          <w:szCs w:val="22"/>
        </w:rPr>
      </w:pPr>
    </w:p>
    <w:p w14:paraId="3B16A56B" w14:textId="77777777" w:rsidR="00CC0AF0" w:rsidRPr="0050125C" w:rsidRDefault="00CC0AF0" w:rsidP="00CC0AF0">
      <w:pPr>
        <w:pStyle w:val="BodyText"/>
        <w:ind w:left="-360"/>
        <w:jc w:val="both"/>
        <w:rPr>
          <w:rFonts w:cs="Arial"/>
          <w:sz w:val="22"/>
          <w:szCs w:val="22"/>
        </w:rPr>
      </w:pPr>
      <w:r w:rsidRPr="0050125C">
        <w:rPr>
          <w:rFonts w:cs="Arial"/>
          <w:sz w:val="22"/>
          <w:szCs w:val="22"/>
        </w:rPr>
        <w:lastRenderedPageBreak/>
        <w:t xml:space="preserve">For an </w:t>
      </w:r>
      <w:r w:rsidR="007A7F4A" w:rsidRPr="0050125C">
        <w:rPr>
          <w:rFonts w:cs="Arial"/>
          <w:b/>
          <w:sz w:val="22"/>
          <w:szCs w:val="22"/>
        </w:rPr>
        <w:t>e</w:t>
      </w:r>
      <w:r w:rsidRPr="0050125C">
        <w:rPr>
          <w:rFonts w:cs="Arial"/>
          <w:b/>
          <w:sz w:val="22"/>
          <w:szCs w:val="22"/>
        </w:rPr>
        <w:t>mployee</w:t>
      </w:r>
      <w:r w:rsidRPr="0050125C">
        <w:rPr>
          <w:rFonts w:cs="Arial"/>
          <w:sz w:val="22"/>
          <w:szCs w:val="22"/>
        </w:rPr>
        <w:t xml:space="preserve"> found to have been bullying/harassing others this will follow the </w:t>
      </w:r>
      <w:r w:rsidR="00FB19C5">
        <w:rPr>
          <w:rFonts w:cs="Arial"/>
          <w:sz w:val="22"/>
          <w:szCs w:val="22"/>
        </w:rPr>
        <w:t>Parish</w:t>
      </w:r>
      <w:r w:rsidR="00F82DEF" w:rsidRPr="0050125C">
        <w:rPr>
          <w:rFonts w:cs="Arial"/>
          <w:sz w:val="22"/>
          <w:szCs w:val="22"/>
        </w:rPr>
        <w:t xml:space="preserve"> C</w:t>
      </w:r>
      <w:r w:rsidRPr="0050125C">
        <w:rPr>
          <w:rFonts w:cs="Arial"/>
          <w:sz w:val="22"/>
          <w:szCs w:val="22"/>
        </w:rPr>
        <w:t xml:space="preserve">ouncil’s Disciplinary </w:t>
      </w:r>
      <w:r w:rsidR="00AB3C2C" w:rsidRPr="0050125C">
        <w:rPr>
          <w:rFonts w:cs="Arial"/>
          <w:sz w:val="22"/>
          <w:szCs w:val="22"/>
        </w:rPr>
        <w:t xml:space="preserve">procedure </w:t>
      </w:r>
      <w:r w:rsidRPr="0050125C">
        <w:rPr>
          <w:rFonts w:cs="Arial"/>
          <w:sz w:val="22"/>
          <w:szCs w:val="22"/>
        </w:rPr>
        <w:t>and</w:t>
      </w:r>
      <w:r w:rsidR="00AB3C2C" w:rsidRPr="0050125C">
        <w:rPr>
          <w:rFonts w:cs="Arial"/>
          <w:sz w:val="22"/>
          <w:szCs w:val="22"/>
        </w:rPr>
        <w:t xml:space="preserve"> will</w:t>
      </w:r>
      <w:r w:rsidRPr="0050125C">
        <w:rPr>
          <w:rFonts w:cs="Arial"/>
          <w:sz w:val="22"/>
          <w:szCs w:val="22"/>
        </w:rPr>
        <w:t xml:space="preserve"> be treated as Gross Misconduct.</w:t>
      </w:r>
    </w:p>
    <w:p w14:paraId="6ED4D4AF" w14:textId="77777777" w:rsidR="00CC0AF0" w:rsidRPr="0050125C" w:rsidRDefault="00CC0AF0" w:rsidP="00A32F46">
      <w:pPr>
        <w:pStyle w:val="BodyText"/>
        <w:spacing w:line="120" w:lineRule="auto"/>
        <w:ind w:left="-357"/>
        <w:jc w:val="both"/>
        <w:rPr>
          <w:rFonts w:cs="Arial"/>
          <w:sz w:val="22"/>
          <w:szCs w:val="22"/>
        </w:rPr>
      </w:pPr>
    </w:p>
    <w:p w14:paraId="75F01D1B" w14:textId="77777777" w:rsidR="00F82DEF" w:rsidRPr="0050125C" w:rsidRDefault="00CC0AF0" w:rsidP="00CC0AF0">
      <w:pPr>
        <w:pStyle w:val="BodyText"/>
        <w:ind w:left="-360"/>
        <w:jc w:val="both"/>
        <w:rPr>
          <w:rFonts w:cs="Arial"/>
          <w:sz w:val="22"/>
          <w:szCs w:val="22"/>
        </w:rPr>
      </w:pPr>
      <w:r w:rsidRPr="0050125C">
        <w:rPr>
          <w:rFonts w:cs="Arial"/>
          <w:sz w:val="22"/>
          <w:szCs w:val="22"/>
        </w:rPr>
        <w:t xml:space="preserve">For </w:t>
      </w:r>
      <w:r w:rsidR="007A7F4A" w:rsidRPr="0050125C">
        <w:rPr>
          <w:rFonts w:cs="Arial"/>
          <w:b/>
          <w:sz w:val="22"/>
          <w:szCs w:val="22"/>
        </w:rPr>
        <w:t>m</w:t>
      </w:r>
      <w:r w:rsidRPr="0050125C">
        <w:rPr>
          <w:rFonts w:cs="Arial"/>
          <w:b/>
          <w:sz w:val="22"/>
          <w:szCs w:val="22"/>
        </w:rPr>
        <w:t>embers</w:t>
      </w:r>
      <w:r w:rsidRPr="0050125C">
        <w:rPr>
          <w:rFonts w:cs="Arial"/>
          <w:sz w:val="22"/>
          <w:szCs w:val="22"/>
        </w:rPr>
        <w:t xml:space="preserve"> who</w:t>
      </w:r>
      <w:r w:rsidR="00F82DEF" w:rsidRPr="0050125C">
        <w:rPr>
          <w:rFonts w:cs="Arial"/>
          <w:sz w:val="22"/>
          <w:szCs w:val="22"/>
        </w:rPr>
        <w:t>m</w:t>
      </w:r>
      <w:r w:rsidRPr="0050125C">
        <w:rPr>
          <w:rFonts w:cs="Arial"/>
          <w:sz w:val="22"/>
          <w:szCs w:val="22"/>
        </w:rPr>
        <w:t xml:space="preserve"> the </w:t>
      </w:r>
      <w:r w:rsidR="00FB19C5">
        <w:rPr>
          <w:rFonts w:cs="Arial"/>
          <w:sz w:val="22"/>
          <w:szCs w:val="22"/>
        </w:rPr>
        <w:t>Parish</w:t>
      </w:r>
      <w:r w:rsidR="00F82DEF" w:rsidRPr="0050125C">
        <w:rPr>
          <w:rFonts w:cs="Arial"/>
          <w:sz w:val="22"/>
          <w:szCs w:val="22"/>
        </w:rPr>
        <w:t xml:space="preserve"> C</w:t>
      </w:r>
      <w:r w:rsidRPr="0050125C">
        <w:rPr>
          <w:rFonts w:cs="Arial"/>
          <w:sz w:val="22"/>
          <w:szCs w:val="22"/>
        </w:rPr>
        <w:t>ouncil reasonably believe have been bullying or harassing another person(s)</w:t>
      </w:r>
      <w:r w:rsidR="00AB3C2C" w:rsidRPr="0050125C">
        <w:rPr>
          <w:rFonts w:cs="Arial"/>
          <w:sz w:val="22"/>
          <w:szCs w:val="22"/>
        </w:rPr>
        <w:t xml:space="preserve"> </w:t>
      </w:r>
      <w:r w:rsidRPr="0050125C">
        <w:rPr>
          <w:rFonts w:cs="Arial"/>
          <w:sz w:val="22"/>
          <w:szCs w:val="22"/>
        </w:rPr>
        <w:t xml:space="preserve">whilst undertaking </w:t>
      </w:r>
      <w:r w:rsidR="00FB19C5">
        <w:rPr>
          <w:rFonts w:cs="Arial"/>
          <w:sz w:val="22"/>
          <w:szCs w:val="22"/>
        </w:rPr>
        <w:t>Parish</w:t>
      </w:r>
      <w:r w:rsidR="00F82DEF" w:rsidRPr="0050125C">
        <w:rPr>
          <w:rFonts w:cs="Arial"/>
          <w:sz w:val="22"/>
          <w:szCs w:val="22"/>
        </w:rPr>
        <w:t xml:space="preserve"> C</w:t>
      </w:r>
      <w:r w:rsidRPr="0050125C">
        <w:rPr>
          <w:rFonts w:cs="Arial"/>
          <w:sz w:val="22"/>
          <w:szCs w:val="22"/>
        </w:rPr>
        <w:t>ouncil activities the action taken must be reasonable and in some cases counselling or training in appropriate skill areas e.g. inter-personal communication, assertiveness,</w:t>
      </w:r>
      <w:r w:rsidR="00F82DEF" w:rsidRPr="0050125C">
        <w:rPr>
          <w:rFonts w:cs="Arial"/>
          <w:sz w:val="22"/>
          <w:szCs w:val="22"/>
        </w:rPr>
        <w:t xml:space="preserve"> chairmanship etc., may be appropriate</w:t>
      </w:r>
      <w:r w:rsidRPr="0050125C">
        <w:rPr>
          <w:rFonts w:cs="Arial"/>
          <w:sz w:val="22"/>
          <w:szCs w:val="22"/>
        </w:rPr>
        <w:t xml:space="preserve">.  </w:t>
      </w:r>
    </w:p>
    <w:p w14:paraId="1799856E" w14:textId="77777777" w:rsidR="00F82DEF" w:rsidRPr="0050125C" w:rsidRDefault="00F82DEF" w:rsidP="00A32F46">
      <w:pPr>
        <w:pStyle w:val="BodyText"/>
        <w:spacing w:line="120" w:lineRule="auto"/>
        <w:ind w:left="-357"/>
        <w:jc w:val="both"/>
        <w:rPr>
          <w:rFonts w:cs="Arial"/>
          <w:sz w:val="22"/>
          <w:szCs w:val="22"/>
        </w:rPr>
      </w:pPr>
    </w:p>
    <w:p w14:paraId="77A080BC" w14:textId="77777777" w:rsidR="007A7F4A" w:rsidRPr="0050125C" w:rsidRDefault="00CC0AF0" w:rsidP="00CC0AF0">
      <w:pPr>
        <w:pStyle w:val="BodyText"/>
        <w:ind w:left="-360"/>
        <w:jc w:val="both"/>
        <w:rPr>
          <w:rFonts w:cs="Arial"/>
          <w:sz w:val="22"/>
          <w:szCs w:val="22"/>
        </w:rPr>
      </w:pPr>
      <w:r w:rsidRPr="0050125C">
        <w:rPr>
          <w:rFonts w:cs="Arial"/>
          <w:sz w:val="22"/>
          <w:szCs w:val="22"/>
        </w:rPr>
        <w:t xml:space="preserve">The range of disciplinary sanctions available to the </w:t>
      </w:r>
      <w:r w:rsidR="00FB19C5">
        <w:rPr>
          <w:rFonts w:cs="Arial"/>
          <w:sz w:val="22"/>
          <w:szCs w:val="22"/>
        </w:rPr>
        <w:t>Parish</w:t>
      </w:r>
      <w:r w:rsidR="00F82DEF" w:rsidRPr="0050125C">
        <w:rPr>
          <w:rFonts w:cs="Arial"/>
          <w:sz w:val="22"/>
          <w:szCs w:val="22"/>
        </w:rPr>
        <w:t xml:space="preserve"> C</w:t>
      </w:r>
      <w:r w:rsidRPr="0050125C">
        <w:rPr>
          <w:rFonts w:cs="Arial"/>
          <w:sz w:val="22"/>
          <w:szCs w:val="22"/>
        </w:rPr>
        <w:t>ouncil, where a member has been involved in bullying/harass</w:t>
      </w:r>
      <w:r w:rsidR="00F82DEF" w:rsidRPr="0050125C">
        <w:rPr>
          <w:rFonts w:cs="Arial"/>
          <w:sz w:val="22"/>
          <w:szCs w:val="22"/>
        </w:rPr>
        <w:t>ment include:</w:t>
      </w:r>
      <w:r w:rsidRPr="0050125C">
        <w:rPr>
          <w:rFonts w:cs="Arial"/>
          <w:sz w:val="22"/>
          <w:szCs w:val="22"/>
        </w:rPr>
        <w:t xml:space="preserve"> admonishment and an undertaking not to repeat the process, removal of opportunities to further harass/bully, banning from committees of the </w:t>
      </w:r>
      <w:r w:rsidR="00FB19C5">
        <w:rPr>
          <w:rFonts w:cs="Arial"/>
          <w:sz w:val="22"/>
          <w:szCs w:val="22"/>
        </w:rPr>
        <w:t>Parish</w:t>
      </w:r>
      <w:r w:rsidR="00F82DEF" w:rsidRPr="0050125C">
        <w:rPr>
          <w:rFonts w:cs="Arial"/>
          <w:sz w:val="22"/>
          <w:szCs w:val="22"/>
        </w:rPr>
        <w:t xml:space="preserve"> C</w:t>
      </w:r>
      <w:r w:rsidRPr="0050125C">
        <w:rPr>
          <w:rFonts w:cs="Arial"/>
          <w:sz w:val="22"/>
          <w:szCs w:val="22"/>
        </w:rPr>
        <w:t>ouncil and representation on any outside bodies, a referral under the Code of Conduct t</w:t>
      </w:r>
      <w:r w:rsidR="00F82DEF" w:rsidRPr="0050125C">
        <w:rPr>
          <w:rFonts w:cs="Arial"/>
          <w:sz w:val="22"/>
          <w:szCs w:val="22"/>
        </w:rPr>
        <w:t>o the Monitoring Officer.</w:t>
      </w:r>
      <w:r w:rsidRPr="0050125C">
        <w:rPr>
          <w:rFonts w:cs="Arial"/>
          <w:sz w:val="22"/>
          <w:szCs w:val="22"/>
        </w:rPr>
        <w:t xml:space="preserve"> </w:t>
      </w:r>
    </w:p>
    <w:p w14:paraId="637799D7" w14:textId="77777777" w:rsidR="007A7F4A" w:rsidRPr="0050125C" w:rsidRDefault="007A7F4A" w:rsidP="00A32F46">
      <w:pPr>
        <w:pStyle w:val="BodyText"/>
        <w:spacing w:line="120" w:lineRule="auto"/>
        <w:ind w:left="-357"/>
        <w:jc w:val="both"/>
        <w:rPr>
          <w:rFonts w:cs="Arial"/>
          <w:sz w:val="22"/>
          <w:szCs w:val="22"/>
        </w:rPr>
      </w:pPr>
    </w:p>
    <w:p w14:paraId="7E55BC85" w14:textId="77777777" w:rsidR="00CC0AF0" w:rsidRPr="0050125C" w:rsidRDefault="00CC0AF0" w:rsidP="00CC0AF0">
      <w:pPr>
        <w:pStyle w:val="BodyText"/>
        <w:ind w:left="-360"/>
        <w:jc w:val="both"/>
        <w:rPr>
          <w:rFonts w:cs="Arial"/>
          <w:b/>
          <w:sz w:val="22"/>
          <w:szCs w:val="22"/>
        </w:rPr>
      </w:pPr>
      <w:r w:rsidRPr="0050125C">
        <w:rPr>
          <w:rFonts w:cs="Arial"/>
          <w:sz w:val="22"/>
          <w:szCs w:val="22"/>
        </w:rPr>
        <w:t>There may also be a referral to the Police under the Prot</w:t>
      </w:r>
      <w:r w:rsidR="00F82DEF" w:rsidRPr="0050125C">
        <w:rPr>
          <w:rFonts w:cs="Arial"/>
          <w:sz w:val="22"/>
          <w:szCs w:val="22"/>
        </w:rPr>
        <w:t>ection from Harassment Act 1997,</w:t>
      </w:r>
      <w:r w:rsidRPr="0050125C">
        <w:rPr>
          <w:rFonts w:cs="Arial"/>
          <w:sz w:val="22"/>
          <w:szCs w:val="22"/>
        </w:rPr>
        <w:t xml:space="preserve"> or a claim to an Employment Tribunal for Third Party harassment (for harassment relating to one of the protected characteristics under the Equalit</w:t>
      </w:r>
      <w:r w:rsidR="00F82DEF" w:rsidRPr="0050125C">
        <w:rPr>
          <w:rFonts w:cs="Arial"/>
          <w:sz w:val="22"/>
          <w:szCs w:val="22"/>
        </w:rPr>
        <w:t>y Act)</w:t>
      </w:r>
      <w:r w:rsidRPr="0050125C">
        <w:rPr>
          <w:rFonts w:cs="Arial"/>
          <w:sz w:val="22"/>
          <w:szCs w:val="22"/>
        </w:rPr>
        <w:t>.  This list is not exhaustive.</w:t>
      </w:r>
    </w:p>
    <w:p w14:paraId="3A2E3E57" w14:textId="77777777" w:rsidR="00CC0AF0" w:rsidRPr="0050125C" w:rsidRDefault="00CC0AF0" w:rsidP="00A32F46">
      <w:pPr>
        <w:spacing w:line="120" w:lineRule="auto"/>
        <w:ind w:left="-357"/>
        <w:jc w:val="both"/>
        <w:rPr>
          <w:rFonts w:cs="Arial"/>
          <w:sz w:val="22"/>
          <w:szCs w:val="22"/>
        </w:rPr>
      </w:pPr>
    </w:p>
    <w:p w14:paraId="1B1A6B8C" w14:textId="77777777" w:rsidR="00CC0AF0" w:rsidRPr="0050125C" w:rsidRDefault="00CC0AF0" w:rsidP="00CC0AF0">
      <w:pPr>
        <w:spacing w:line="240" w:lineRule="auto"/>
        <w:ind w:left="-360"/>
        <w:jc w:val="both"/>
        <w:rPr>
          <w:rFonts w:cs="Arial"/>
          <w:sz w:val="22"/>
          <w:szCs w:val="22"/>
        </w:rPr>
      </w:pPr>
      <w:r w:rsidRPr="0050125C">
        <w:rPr>
          <w:rFonts w:cs="Arial"/>
          <w:sz w:val="22"/>
          <w:szCs w:val="22"/>
        </w:rPr>
        <w:t>False or malicious allegations of harassment or bullying which damage the r</w:t>
      </w:r>
      <w:r w:rsidR="00AB3C2C" w:rsidRPr="0050125C">
        <w:rPr>
          <w:rFonts w:cs="Arial"/>
          <w:sz w:val="22"/>
          <w:szCs w:val="22"/>
        </w:rPr>
        <w:t>eputation of a fellow employee/m</w:t>
      </w:r>
      <w:r w:rsidRPr="0050125C">
        <w:rPr>
          <w:rFonts w:cs="Arial"/>
          <w:sz w:val="22"/>
          <w:szCs w:val="22"/>
        </w:rPr>
        <w:t>ember will not be tolerated and will be dealt with as serious misconduct under the Disciplinary Procedure and/or a r</w:t>
      </w:r>
      <w:r w:rsidR="00F82DEF" w:rsidRPr="0050125C">
        <w:rPr>
          <w:rFonts w:cs="Arial"/>
          <w:sz w:val="22"/>
          <w:szCs w:val="22"/>
        </w:rPr>
        <w:t>eferral to the Monitoring Officer</w:t>
      </w:r>
      <w:r w:rsidRPr="0050125C">
        <w:rPr>
          <w:rFonts w:cs="Arial"/>
          <w:sz w:val="22"/>
          <w:szCs w:val="22"/>
        </w:rPr>
        <w:t>.</w:t>
      </w:r>
    </w:p>
    <w:p w14:paraId="5F9C8877" w14:textId="77777777" w:rsidR="0025675A" w:rsidRPr="0050125C" w:rsidRDefault="0025675A" w:rsidP="00A32F46">
      <w:pPr>
        <w:spacing w:line="120" w:lineRule="auto"/>
        <w:ind w:left="-357"/>
        <w:jc w:val="both"/>
        <w:rPr>
          <w:rFonts w:cs="Arial"/>
          <w:sz w:val="22"/>
          <w:szCs w:val="22"/>
        </w:rPr>
      </w:pPr>
    </w:p>
    <w:p w14:paraId="132C1653" w14:textId="77777777" w:rsidR="0025675A" w:rsidRPr="00A32F46" w:rsidRDefault="0025675A" w:rsidP="00A32F46">
      <w:pPr>
        <w:spacing w:line="240" w:lineRule="auto"/>
        <w:ind w:left="-360"/>
        <w:jc w:val="both"/>
        <w:rPr>
          <w:rFonts w:cs="Arial"/>
          <w:b/>
          <w:sz w:val="22"/>
          <w:szCs w:val="22"/>
        </w:rPr>
      </w:pPr>
      <w:r w:rsidRPr="0050125C">
        <w:rPr>
          <w:rFonts w:cs="Arial"/>
          <w:b/>
          <w:sz w:val="22"/>
          <w:szCs w:val="22"/>
        </w:rPr>
        <w:t>6. Penalties.</w:t>
      </w:r>
    </w:p>
    <w:p w14:paraId="1D612082" w14:textId="77777777" w:rsidR="0025675A" w:rsidRPr="0050125C" w:rsidRDefault="0025675A" w:rsidP="0025675A">
      <w:pPr>
        <w:spacing w:line="240" w:lineRule="auto"/>
        <w:ind w:left="-360"/>
        <w:jc w:val="both"/>
        <w:rPr>
          <w:rFonts w:cs="Arial"/>
          <w:sz w:val="22"/>
          <w:szCs w:val="22"/>
        </w:rPr>
      </w:pPr>
      <w:r w:rsidRPr="0050125C">
        <w:rPr>
          <w:rFonts w:cs="Arial"/>
          <w:sz w:val="22"/>
          <w:szCs w:val="22"/>
        </w:rPr>
        <w:t xml:space="preserve">Bullying and harassment by any employed persons of one another can be considered examples of serious misconduct which will be dealt with through the Disciplinary Procedure at Gross Misconduct level and may result in summary dismissal from the </w:t>
      </w:r>
      <w:r w:rsidR="00FB19C5">
        <w:rPr>
          <w:rFonts w:cs="Arial"/>
          <w:sz w:val="22"/>
          <w:szCs w:val="22"/>
        </w:rPr>
        <w:t>Parish</w:t>
      </w:r>
      <w:r w:rsidRPr="0050125C">
        <w:rPr>
          <w:rFonts w:cs="Arial"/>
          <w:sz w:val="22"/>
          <w:szCs w:val="22"/>
        </w:rPr>
        <w:t xml:space="preserve"> Council. </w:t>
      </w:r>
    </w:p>
    <w:p w14:paraId="3228D11A" w14:textId="77777777" w:rsidR="0025675A" w:rsidRPr="0050125C" w:rsidRDefault="0025675A" w:rsidP="00A32F46">
      <w:pPr>
        <w:spacing w:line="120" w:lineRule="auto"/>
        <w:ind w:left="-357"/>
        <w:jc w:val="both"/>
        <w:rPr>
          <w:rFonts w:cs="Arial"/>
          <w:sz w:val="22"/>
          <w:szCs w:val="22"/>
        </w:rPr>
      </w:pPr>
    </w:p>
    <w:p w14:paraId="62EA9CEC" w14:textId="77777777" w:rsidR="0025675A" w:rsidRPr="0050125C" w:rsidRDefault="0025675A" w:rsidP="0025675A">
      <w:pPr>
        <w:spacing w:line="240" w:lineRule="auto"/>
        <w:ind w:left="-360"/>
        <w:jc w:val="both"/>
        <w:rPr>
          <w:rFonts w:cs="Arial"/>
          <w:sz w:val="22"/>
          <w:szCs w:val="22"/>
        </w:rPr>
      </w:pPr>
      <w:r w:rsidRPr="0050125C">
        <w:rPr>
          <w:rFonts w:cs="Arial"/>
          <w:sz w:val="22"/>
          <w:szCs w:val="22"/>
        </w:rPr>
        <w:t xml:space="preserve">If elected members are bullying or harassing </w:t>
      </w:r>
      <w:r w:rsidR="00FB19C5">
        <w:rPr>
          <w:rFonts w:cs="Arial"/>
          <w:sz w:val="22"/>
          <w:szCs w:val="22"/>
        </w:rPr>
        <w:t>Parish</w:t>
      </w:r>
      <w:r w:rsidRPr="0050125C">
        <w:rPr>
          <w:rFonts w:cs="Arial"/>
          <w:sz w:val="22"/>
          <w:szCs w:val="22"/>
        </w:rPr>
        <w:t xml:space="preserve"> Council employees, contractors, fellow councillors, or members of the public a referral to the Monitoring Officer as a contravention of the Code of Conduct may be an initial appropriate measure. If this is unsuccessful then referral to the </w:t>
      </w:r>
      <w:r w:rsidR="00FB19C5">
        <w:rPr>
          <w:rFonts w:cs="Arial"/>
          <w:sz w:val="22"/>
          <w:szCs w:val="22"/>
        </w:rPr>
        <w:t>Parish</w:t>
      </w:r>
      <w:r w:rsidRPr="0050125C">
        <w:rPr>
          <w:rFonts w:cs="Arial"/>
          <w:sz w:val="22"/>
          <w:szCs w:val="22"/>
        </w:rPr>
        <w:t xml:space="preserve"> Council’s solicitors may follow.</w:t>
      </w:r>
    </w:p>
    <w:p w14:paraId="5D92F8B4" w14:textId="77777777" w:rsidR="0025675A" w:rsidRPr="0050125C" w:rsidRDefault="0025675A" w:rsidP="00A32F46">
      <w:pPr>
        <w:spacing w:line="120" w:lineRule="auto"/>
        <w:ind w:left="-357"/>
        <w:jc w:val="both"/>
        <w:rPr>
          <w:rFonts w:cs="Arial"/>
          <w:sz w:val="22"/>
          <w:szCs w:val="22"/>
        </w:rPr>
      </w:pPr>
    </w:p>
    <w:p w14:paraId="6A5BEB9A" w14:textId="77777777" w:rsidR="0025675A" w:rsidRPr="0050125C" w:rsidRDefault="0025675A" w:rsidP="0025675A">
      <w:pPr>
        <w:spacing w:line="240" w:lineRule="auto"/>
        <w:ind w:left="-360"/>
        <w:jc w:val="both"/>
        <w:rPr>
          <w:rFonts w:cs="Arial"/>
          <w:sz w:val="22"/>
          <w:szCs w:val="22"/>
        </w:rPr>
      </w:pPr>
      <w:r w:rsidRPr="0050125C">
        <w:rPr>
          <w:rFonts w:cs="Arial"/>
          <w:sz w:val="22"/>
          <w:szCs w:val="22"/>
        </w:rPr>
        <w:t xml:space="preserve">If an employee is experiencing bullying or harassment from a member of the public the </w:t>
      </w:r>
      <w:r w:rsidR="00FB19C5">
        <w:rPr>
          <w:rFonts w:cs="Arial"/>
          <w:sz w:val="22"/>
          <w:szCs w:val="22"/>
        </w:rPr>
        <w:t>Parish</w:t>
      </w:r>
      <w:r w:rsidRPr="0050125C">
        <w:rPr>
          <w:rFonts w:cs="Arial"/>
          <w:sz w:val="22"/>
          <w:szCs w:val="22"/>
        </w:rPr>
        <w:t xml:space="preserve"> Council will act reasonably in upholding its duty of care towards its own employees. </w:t>
      </w:r>
      <w:r w:rsidR="00774946" w:rsidRPr="0050125C">
        <w:rPr>
          <w:rFonts w:cs="Arial"/>
          <w:sz w:val="22"/>
          <w:szCs w:val="22"/>
        </w:rPr>
        <w:t xml:space="preserve">Such complaints will be taken seriously and will be pursued with the third party concerned, exercising whatever sanctions are available. </w:t>
      </w:r>
      <w:r w:rsidRPr="0050125C">
        <w:rPr>
          <w:rFonts w:cs="Arial"/>
          <w:sz w:val="22"/>
          <w:szCs w:val="22"/>
        </w:rPr>
        <w:t xml:space="preserve">In some cases harassment can constitute a criminal offence and the </w:t>
      </w:r>
      <w:r w:rsidR="00FB19C5">
        <w:rPr>
          <w:rFonts w:cs="Arial"/>
          <w:sz w:val="22"/>
          <w:szCs w:val="22"/>
        </w:rPr>
        <w:t>Parish</w:t>
      </w:r>
      <w:r w:rsidRPr="0050125C">
        <w:rPr>
          <w:rFonts w:cs="Arial"/>
          <w:sz w:val="22"/>
          <w:szCs w:val="22"/>
        </w:rPr>
        <w:t xml:space="preserve"> Council will take appropriate legal advice and action if such an issue arises.</w:t>
      </w:r>
    </w:p>
    <w:p w14:paraId="636A6775" w14:textId="77777777" w:rsidR="00CC0AF0" w:rsidRPr="0050125C" w:rsidRDefault="00CC0AF0" w:rsidP="00A32F46">
      <w:pPr>
        <w:spacing w:line="120" w:lineRule="auto"/>
        <w:ind w:left="-357"/>
        <w:jc w:val="both"/>
        <w:rPr>
          <w:rFonts w:cs="Arial"/>
          <w:sz w:val="22"/>
          <w:szCs w:val="22"/>
        </w:rPr>
      </w:pPr>
    </w:p>
    <w:p w14:paraId="040FDEA8" w14:textId="77777777" w:rsidR="0025675A" w:rsidRDefault="0025675A" w:rsidP="0025675A">
      <w:pPr>
        <w:spacing w:line="240" w:lineRule="auto"/>
        <w:ind w:left="-360"/>
        <w:jc w:val="both"/>
        <w:rPr>
          <w:rFonts w:cs="Arial"/>
          <w:sz w:val="22"/>
          <w:szCs w:val="22"/>
        </w:rPr>
      </w:pPr>
      <w:r w:rsidRPr="0050125C">
        <w:rPr>
          <w:rFonts w:cs="Arial"/>
          <w:sz w:val="22"/>
          <w:szCs w:val="22"/>
        </w:rPr>
        <w:t xml:space="preserve">A review of the policy shall be undertaken as appropriate and necessary amendments will be undertaken by the </w:t>
      </w:r>
      <w:r w:rsidR="00FB19C5">
        <w:rPr>
          <w:rFonts w:cs="Arial"/>
          <w:sz w:val="22"/>
          <w:szCs w:val="22"/>
        </w:rPr>
        <w:t>Parish</w:t>
      </w:r>
      <w:r w:rsidRPr="0050125C">
        <w:rPr>
          <w:rFonts w:cs="Arial"/>
          <w:sz w:val="22"/>
          <w:szCs w:val="22"/>
        </w:rPr>
        <w:t xml:space="preserve"> Clerk and reported to the </w:t>
      </w:r>
      <w:r w:rsidR="00FB19C5">
        <w:rPr>
          <w:rFonts w:cs="Arial"/>
          <w:sz w:val="22"/>
          <w:szCs w:val="22"/>
        </w:rPr>
        <w:t>Parish</w:t>
      </w:r>
      <w:r w:rsidRPr="0050125C">
        <w:rPr>
          <w:rFonts w:cs="Arial"/>
          <w:sz w:val="22"/>
          <w:szCs w:val="22"/>
        </w:rPr>
        <w:t xml:space="preserve"> Council for approval.</w:t>
      </w:r>
    </w:p>
    <w:p w14:paraId="6FDD7CC4" w14:textId="77777777" w:rsidR="0039696A" w:rsidRPr="0050125C" w:rsidRDefault="0039696A" w:rsidP="00A32F46">
      <w:pPr>
        <w:spacing w:line="120" w:lineRule="auto"/>
        <w:rPr>
          <w:rFonts w:cs="Arial"/>
          <w:sz w:val="22"/>
          <w:szCs w:val="22"/>
        </w:rPr>
      </w:pPr>
    </w:p>
    <w:p w14:paraId="1F084BB7" w14:textId="77777777" w:rsidR="0039696A" w:rsidRPr="0050125C" w:rsidRDefault="0039696A" w:rsidP="0039696A">
      <w:pPr>
        <w:spacing w:line="240" w:lineRule="auto"/>
        <w:ind w:left="-340"/>
        <w:rPr>
          <w:rFonts w:cs="Arial"/>
          <w:b/>
          <w:sz w:val="22"/>
          <w:szCs w:val="22"/>
        </w:rPr>
      </w:pPr>
      <w:r w:rsidRPr="0050125C">
        <w:rPr>
          <w:rFonts w:cs="Arial"/>
          <w:b/>
          <w:sz w:val="22"/>
          <w:szCs w:val="22"/>
        </w:rPr>
        <w:t xml:space="preserve">7. </w:t>
      </w:r>
      <w:r w:rsidR="0050125C" w:rsidRPr="0050125C">
        <w:rPr>
          <w:rFonts w:cs="Arial"/>
          <w:b/>
          <w:sz w:val="22"/>
          <w:szCs w:val="22"/>
        </w:rPr>
        <w:t xml:space="preserve">THE SCOPE OF THIS POLICY WILL EXTEND TO ALL </w:t>
      </w:r>
      <w:r w:rsidR="00A32F46">
        <w:rPr>
          <w:rFonts w:cs="Arial"/>
          <w:b/>
          <w:sz w:val="22"/>
          <w:szCs w:val="22"/>
        </w:rPr>
        <w:t xml:space="preserve">CALBOURNE </w:t>
      </w:r>
      <w:r w:rsidR="00FB19C5">
        <w:rPr>
          <w:rFonts w:cs="Arial"/>
          <w:b/>
          <w:sz w:val="22"/>
          <w:szCs w:val="22"/>
        </w:rPr>
        <w:t>PARISH COUNCIL</w:t>
      </w:r>
      <w:r w:rsidR="0050125C" w:rsidRPr="0050125C">
        <w:rPr>
          <w:rFonts w:cs="Arial"/>
          <w:b/>
          <w:sz w:val="22"/>
          <w:szCs w:val="22"/>
        </w:rPr>
        <w:t xml:space="preserve"> FACILITIES</w:t>
      </w:r>
    </w:p>
    <w:p w14:paraId="1C4D5D29" w14:textId="77777777" w:rsidR="0039696A" w:rsidRPr="0050125C" w:rsidRDefault="0039696A" w:rsidP="00A32F46">
      <w:pPr>
        <w:spacing w:line="120" w:lineRule="auto"/>
        <w:rPr>
          <w:rFonts w:cs="Arial"/>
          <w:sz w:val="22"/>
          <w:szCs w:val="22"/>
        </w:rPr>
      </w:pPr>
    </w:p>
    <w:p w14:paraId="5EFBB1C7" w14:textId="1AB82E20" w:rsidR="0039696A" w:rsidRPr="0050125C" w:rsidRDefault="0050125C" w:rsidP="0039696A">
      <w:pPr>
        <w:spacing w:line="240" w:lineRule="auto"/>
        <w:ind w:left="-340"/>
        <w:jc w:val="both"/>
        <w:rPr>
          <w:rFonts w:cs="Arial"/>
          <w:b/>
          <w:sz w:val="22"/>
          <w:szCs w:val="22"/>
        </w:rPr>
      </w:pPr>
      <w:r w:rsidRPr="0050125C">
        <w:rPr>
          <w:rFonts w:cs="Arial"/>
          <w:b/>
          <w:sz w:val="22"/>
          <w:szCs w:val="22"/>
        </w:rPr>
        <w:t xml:space="preserve">7.1  </w:t>
      </w:r>
      <w:r w:rsidR="009A07C5">
        <w:rPr>
          <w:rFonts w:cs="Arial"/>
          <w:b/>
          <w:sz w:val="22"/>
          <w:szCs w:val="22"/>
        </w:rPr>
        <w:t>Cal</w:t>
      </w:r>
      <w:r w:rsidR="00652A84">
        <w:rPr>
          <w:rFonts w:cs="Arial"/>
          <w:b/>
          <w:sz w:val="22"/>
          <w:szCs w:val="22"/>
        </w:rPr>
        <w:t>b</w:t>
      </w:r>
      <w:r w:rsidR="009A07C5">
        <w:rPr>
          <w:rFonts w:cs="Arial"/>
          <w:b/>
          <w:sz w:val="22"/>
          <w:szCs w:val="22"/>
        </w:rPr>
        <w:t>ourne</w:t>
      </w:r>
      <w:r w:rsidR="00FB19C5">
        <w:rPr>
          <w:rFonts w:cs="Arial"/>
          <w:b/>
          <w:sz w:val="22"/>
          <w:szCs w:val="22"/>
        </w:rPr>
        <w:t xml:space="preserve"> Parish Council</w:t>
      </w:r>
      <w:r w:rsidR="0039696A" w:rsidRPr="0050125C">
        <w:rPr>
          <w:rFonts w:cs="Arial"/>
          <w:b/>
          <w:sz w:val="22"/>
          <w:szCs w:val="22"/>
        </w:rPr>
        <w:t xml:space="preserve"> will not tolerate bullying or harassment of any person or persons using </w:t>
      </w:r>
      <w:r w:rsidR="009A07C5">
        <w:rPr>
          <w:rFonts w:cs="Arial"/>
          <w:b/>
          <w:sz w:val="22"/>
          <w:szCs w:val="22"/>
        </w:rPr>
        <w:t>Cal</w:t>
      </w:r>
      <w:r w:rsidR="00652A84">
        <w:rPr>
          <w:rFonts w:cs="Arial"/>
          <w:b/>
          <w:sz w:val="22"/>
          <w:szCs w:val="22"/>
        </w:rPr>
        <w:t>b</w:t>
      </w:r>
      <w:r w:rsidR="009A07C5">
        <w:rPr>
          <w:rFonts w:cs="Arial"/>
          <w:b/>
          <w:sz w:val="22"/>
          <w:szCs w:val="22"/>
        </w:rPr>
        <w:t>ourne</w:t>
      </w:r>
      <w:r w:rsidR="00FB19C5">
        <w:rPr>
          <w:rFonts w:cs="Arial"/>
          <w:b/>
          <w:sz w:val="22"/>
          <w:szCs w:val="22"/>
        </w:rPr>
        <w:t xml:space="preserve"> Parish Council</w:t>
      </w:r>
      <w:r w:rsidR="0039696A" w:rsidRPr="0050125C">
        <w:rPr>
          <w:rFonts w:cs="Arial"/>
          <w:b/>
          <w:sz w:val="22"/>
          <w:szCs w:val="22"/>
        </w:rPr>
        <w:t xml:space="preserve"> facilities by elected members, employees, </w:t>
      </w:r>
      <w:r w:rsidR="00BA776F" w:rsidRPr="0050125C">
        <w:rPr>
          <w:rFonts w:cs="Arial"/>
          <w:b/>
          <w:sz w:val="22"/>
          <w:szCs w:val="22"/>
        </w:rPr>
        <w:t>contractors, visitors</w:t>
      </w:r>
      <w:r w:rsidR="0039696A" w:rsidRPr="0050125C">
        <w:rPr>
          <w:rFonts w:cs="Arial"/>
          <w:b/>
          <w:sz w:val="22"/>
          <w:szCs w:val="22"/>
        </w:rPr>
        <w:t>, hirers</w:t>
      </w:r>
      <w:r w:rsidR="00BA776F" w:rsidRPr="0050125C">
        <w:rPr>
          <w:rFonts w:cs="Arial"/>
          <w:b/>
          <w:sz w:val="22"/>
          <w:szCs w:val="22"/>
        </w:rPr>
        <w:t xml:space="preserve">, </w:t>
      </w:r>
      <w:r w:rsidR="0039696A" w:rsidRPr="0050125C">
        <w:rPr>
          <w:rFonts w:cs="Arial"/>
          <w:b/>
          <w:sz w:val="22"/>
          <w:szCs w:val="22"/>
        </w:rPr>
        <w:t xml:space="preserve">or </w:t>
      </w:r>
      <w:r w:rsidR="00BA776F" w:rsidRPr="0050125C">
        <w:rPr>
          <w:rFonts w:cs="Arial"/>
          <w:b/>
          <w:sz w:val="22"/>
          <w:szCs w:val="22"/>
        </w:rPr>
        <w:t xml:space="preserve">other </w:t>
      </w:r>
      <w:r w:rsidR="0039696A" w:rsidRPr="0050125C">
        <w:rPr>
          <w:rFonts w:cs="Arial"/>
          <w:b/>
          <w:sz w:val="22"/>
          <w:szCs w:val="22"/>
        </w:rPr>
        <w:t xml:space="preserve">members of the public.  </w:t>
      </w:r>
    </w:p>
    <w:p w14:paraId="78E00EDC" w14:textId="77777777" w:rsidR="0039696A" w:rsidRPr="0050125C" w:rsidRDefault="0039696A" w:rsidP="00A32F46">
      <w:pPr>
        <w:pStyle w:val="ListParagraph"/>
        <w:spacing w:line="120" w:lineRule="auto"/>
        <w:ind w:left="28"/>
        <w:jc w:val="both"/>
        <w:rPr>
          <w:rFonts w:cs="Arial"/>
          <w:sz w:val="22"/>
          <w:szCs w:val="22"/>
        </w:rPr>
      </w:pPr>
    </w:p>
    <w:p w14:paraId="46A6F985" w14:textId="77777777" w:rsidR="0039696A" w:rsidRDefault="0039696A" w:rsidP="00CC0AF0">
      <w:pPr>
        <w:spacing w:line="240" w:lineRule="auto"/>
        <w:ind w:left="-340"/>
        <w:rPr>
          <w:rFonts w:cs="Arial"/>
          <w:sz w:val="22"/>
          <w:szCs w:val="22"/>
        </w:rPr>
      </w:pPr>
      <w:r w:rsidRPr="0050125C">
        <w:rPr>
          <w:rFonts w:cs="Arial"/>
          <w:sz w:val="22"/>
          <w:szCs w:val="22"/>
        </w:rPr>
        <w:t xml:space="preserve">This policy reflects the spirit in which the </w:t>
      </w:r>
      <w:r w:rsidR="00FB19C5">
        <w:rPr>
          <w:rFonts w:cs="Arial"/>
          <w:sz w:val="22"/>
          <w:szCs w:val="22"/>
        </w:rPr>
        <w:t>Parish</w:t>
      </w:r>
      <w:r w:rsidRPr="0050125C">
        <w:rPr>
          <w:rFonts w:cs="Arial"/>
          <w:sz w:val="22"/>
          <w:szCs w:val="22"/>
        </w:rPr>
        <w:t xml:space="preserve"> Council intends to undertake all of its business </w:t>
      </w:r>
      <w:r w:rsidR="00BA776F" w:rsidRPr="0050125C">
        <w:rPr>
          <w:rFonts w:cs="Arial"/>
          <w:sz w:val="22"/>
          <w:szCs w:val="22"/>
        </w:rPr>
        <w:t xml:space="preserve">for and on behalf of the residents of </w:t>
      </w:r>
      <w:r w:rsidR="009A07C5">
        <w:rPr>
          <w:rFonts w:cs="Arial"/>
          <w:sz w:val="22"/>
          <w:szCs w:val="22"/>
        </w:rPr>
        <w:t>Calbourne Parish.</w:t>
      </w:r>
    </w:p>
    <w:p w14:paraId="0EBF36DD" w14:textId="77777777" w:rsidR="004E6005" w:rsidRPr="0050125C" w:rsidRDefault="004E6005" w:rsidP="00A32F46">
      <w:pPr>
        <w:spacing w:line="120" w:lineRule="auto"/>
        <w:ind w:left="-340"/>
        <w:rPr>
          <w:rFonts w:cs="Arial"/>
          <w:sz w:val="22"/>
          <w:szCs w:val="22"/>
        </w:rPr>
      </w:pPr>
    </w:p>
    <w:p w14:paraId="58A88411" w14:textId="77777777" w:rsidR="00BA776F" w:rsidRPr="0050125C" w:rsidRDefault="0050125C" w:rsidP="00A32F46">
      <w:pPr>
        <w:spacing w:line="240" w:lineRule="auto"/>
        <w:ind w:left="-340"/>
        <w:jc w:val="both"/>
        <w:rPr>
          <w:rFonts w:cs="Arial"/>
          <w:sz w:val="22"/>
          <w:szCs w:val="22"/>
        </w:rPr>
      </w:pPr>
      <w:r w:rsidRPr="0050125C">
        <w:rPr>
          <w:rFonts w:cs="Arial"/>
          <w:b/>
          <w:sz w:val="22"/>
          <w:szCs w:val="22"/>
        </w:rPr>
        <w:t>7.2</w:t>
      </w:r>
      <w:r w:rsidRPr="0050125C">
        <w:rPr>
          <w:rFonts w:cs="Arial"/>
          <w:sz w:val="22"/>
          <w:szCs w:val="22"/>
        </w:rPr>
        <w:t xml:space="preserve">   </w:t>
      </w:r>
      <w:r w:rsidR="00BA776F" w:rsidRPr="0050125C">
        <w:rPr>
          <w:rFonts w:cs="Arial"/>
          <w:sz w:val="22"/>
          <w:szCs w:val="22"/>
        </w:rPr>
        <w:t>Examples of unacceptable behaviour are as follows (this list is not exhaustive):</w:t>
      </w:r>
    </w:p>
    <w:p w14:paraId="53DF5A77" w14:textId="77777777" w:rsidR="00BA776F" w:rsidRDefault="00BA776F" w:rsidP="00BA776F">
      <w:pPr>
        <w:spacing w:line="240" w:lineRule="auto"/>
        <w:ind w:left="-360"/>
        <w:jc w:val="both"/>
        <w:rPr>
          <w:rFonts w:cs="Arial"/>
          <w:sz w:val="22"/>
          <w:szCs w:val="22"/>
        </w:rPr>
      </w:pPr>
      <w:r w:rsidRPr="0050125C">
        <w:rPr>
          <w:rFonts w:cs="Arial"/>
          <w:sz w:val="22"/>
          <w:szCs w:val="22"/>
        </w:rPr>
        <w:t>Spreading malicious rumours, insulting someone, ridiculing or demeaning someone, victimisation, unfair treatment, misuse of position or po</w:t>
      </w:r>
      <w:r w:rsidR="009A07C5">
        <w:rPr>
          <w:rFonts w:cs="Arial"/>
          <w:sz w:val="22"/>
          <w:szCs w:val="22"/>
        </w:rPr>
        <w:t>wer, unwelcome sexual advances,</w:t>
      </w:r>
      <w:r w:rsidRPr="0050125C">
        <w:rPr>
          <w:rFonts w:cs="Arial"/>
          <w:sz w:val="22"/>
          <w:szCs w:val="22"/>
        </w:rPr>
        <w:t>making threats of physical violence against a person or t</w:t>
      </w:r>
      <w:r w:rsidR="00586F97">
        <w:rPr>
          <w:rFonts w:cs="Arial"/>
          <w:sz w:val="22"/>
          <w:szCs w:val="22"/>
        </w:rPr>
        <w:t>heir family, constant criticism.</w:t>
      </w:r>
      <w:r w:rsidRPr="0050125C">
        <w:rPr>
          <w:rFonts w:cs="Arial"/>
          <w:sz w:val="22"/>
          <w:szCs w:val="22"/>
        </w:rPr>
        <w:t xml:space="preserve"> </w:t>
      </w:r>
    </w:p>
    <w:p w14:paraId="3A9E5C5A" w14:textId="77777777" w:rsidR="00586F97" w:rsidRPr="0050125C" w:rsidRDefault="00586F97" w:rsidP="00A32F46">
      <w:pPr>
        <w:spacing w:line="120" w:lineRule="auto"/>
        <w:ind w:left="-357"/>
        <w:jc w:val="both"/>
        <w:rPr>
          <w:rFonts w:cs="Arial"/>
          <w:sz w:val="22"/>
          <w:szCs w:val="22"/>
        </w:rPr>
      </w:pPr>
    </w:p>
    <w:p w14:paraId="6849A95B" w14:textId="77777777" w:rsidR="00BA776F" w:rsidRPr="0050125C" w:rsidRDefault="00BA776F" w:rsidP="00BA776F">
      <w:pPr>
        <w:spacing w:line="240" w:lineRule="auto"/>
        <w:ind w:left="-360"/>
        <w:jc w:val="both"/>
        <w:rPr>
          <w:rFonts w:cs="Arial"/>
          <w:sz w:val="22"/>
          <w:szCs w:val="22"/>
        </w:rPr>
      </w:pPr>
      <w:r w:rsidRPr="0050125C">
        <w:rPr>
          <w:rFonts w:cs="Arial"/>
          <w:sz w:val="22"/>
          <w:szCs w:val="22"/>
        </w:rPr>
        <w:t xml:space="preserve">Bullying and harassment may occur face-to-face, in meetings, through written communication, including electronic communication such as e-mail or on social media, by telephone.  </w:t>
      </w:r>
    </w:p>
    <w:p w14:paraId="6CF2FEE4" w14:textId="77777777" w:rsidR="0039696A" w:rsidRPr="0050125C" w:rsidRDefault="0039696A" w:rsidP="00A32F46">
      <w:pPr>
        <w:spacing w:line="120" w:lineRule="auto"/>
        <w:ind w:left="-340"/>
        <w:rPr>
          <w:rFonts w:cs="Arial"/>
          <w:sz w:val="22"/>
          <w:szCs w:val="22"/>
        </w:rPr>
      </w:pPr>
    </w:p>
    <w:p w14:paraId="4129742D" w14:textId="77777777" w:rsidR="00BA776F" w:rsidRPr="0050125C" w:rsidRDefault="0050125C" w:rsidP="00BA776F">
      <w:pPr>
        <w:pStyle w:val="BodyText"/>
        <w:ind w:left="-360"/>
        <w:jc w:val="both"/>
        <w:rPr>
          <w:rFonts w:cs="Arial"/>
          <w:sz w:val="22"/>
          <w:szCs w:val="22"/>
        </w:rPr>
      </w:pPr>
      <w:r w:rsidRPr="0050125C">
        <w:rPr>
          <w:rFonts w:cs="Arial"/>
          <w:b/>
          <w:sz w:val="22"/>
          <w:szCs w:val="22"/>
        </w:rPr>
        <w:t>7.3</w:t>
      </w:r>
      <w:r w:rsidRPr="0050125C">
        <w:rPr>
          <w:rFonts w:cs="Arial"/>
          <w:sz w:val="22"/>
          <w:szCs w:val="22"/>
        </w:rPr>
        <w:t xml:space="preserve">   </w:t>
      </w:r>
      <w:r w:rsidR="00BA776F" w:rsidRPr="0050125C">
        <w:rPr>
          <w:rFonts w:cs="Arial"/>
          <w:sz w:val="22"/>
          <w:szCs w:val="22"/>
        </w:rPr>
        <w:t xml:space="preserve">Anyone else who has </w:t>
      </w:r>
      <w:r w:rsidRPr="0050125C">
        <w:rPr>
          <w:rFonts w:cs="Arial"/>
          <w:sz w:val="22"/>
          <w:szCs w:val="22"/>
        </w:rPr>
        <w:t xml:space="preserve">business with the </w:t>
      </w:r>
      <w:r w:rsidR="00FB19C5">
        <w:rPr>
          <w:rFonts w:cs="Arial"/>
          <w:sz w:val="22"/>
          <w:szCs w:val="22"/>
        </w:rPr>
        <w:t>Parish</w:t>
      </w:r>
      <w:r w:rsidRPr="0050125C">
        <w:rPr>
          <w:rFonts w:cs="Arial"/>
          <w:sz w:val="22"/>
          <w:szCs w:val="22"/>
        </w:rPr>
        <w:t xml:space="preserve"> Council </w:t>
      </w:r>
      <w:r w:rsidR="00BA776F" w:rsidRPr="0050125C">
        <w:rPr>
          <w:rFonts w:cs="Arial"/>
          <w:sz w:val="22"/>
          <w:szCs w:val="22"/>
        </w:rPr>
        <w:t xml:space="preserve">who feels s/he is being bullied or harassed should raise their complaint with the </w:t>
      </w:r>
      <w:r w:rsidR="00FB19C5">
        <w:rPr>
          <w:rFonts w:cs="Arial"/>
          <w:sz w:val="22"/>
          <w:szCs w:val="22"/>
        </w:rPr>
        <w:t>Parish</w:t>
      </w:r>
      <w:r w:rsidR="00BA776F" w:rsidRPr="0050125C">
        <w:rPr>
          <w:rFonts w:cs="Arial"/>
          <w:sz w:val="22"/>
          <w:szCs w:val="22"/>
        </w:rPr>
        <w:t xml:space="preserve"> Clerk. The complaint will be investigated and a meeting held, if necessary, to discuss the facts and recommend the way forward. </w:t>
      </w:r>
    </w:p>
    <w:p w14:paraId="6E5ACC38" w14:textId="77777777" w:rsidR="00BA776F" w:rsidRPr="0050125C" w:rsidRDefault="00BA776F" w:rsidP="00BA776F">
      <w:pPr>
        <w:pStyle w:val="BodyText"/>
        <w:jc w:val="both"/>
        <w:rPr>
          <w:rFonts w:cs="Arial"/>
          <w:sz w:val="22"/>
          <w:szCs w:val="22"/>
        </w:rPr>
      </w:pPr>
    </w:p>
    <w:p w14:paraId="2C59736F" w14:textId="77777777" w:rsidR="00BA776F" w:rsidRPr="0050125C" w:rsidRDefault="00BA776F" w:rsidP="00A32F46">
      <w:pPr>
        <w:pStyle w:val="BodyText"/>
        <w:ind w:left="-360"/>
        <w:jc w:val="both"/>
        <w:rPr>
          <w:rFonts w:cs="Arial"/>
          <w:sz w:val="22"/>
          <w:szCs w:val="22"/>
        </w:rPr>
      </w:pPr>
      <w:r w:rsidRPr="0050125C">
        <w:rPr>
          <w:rFonts w:cs="Arial"/>
          <w:sz w:val="22"/>
          <w:szCs w:val="22"/>
        </w:rPr>
        <w:t xml:space="preserve">At all times the confidentiality of the complaint will be of paramount importance in order to maintain trust in the process. Details of the complaint will not be shared with the </w:t>
      </w:r>
      <w:r w:rsidR="00FB19C5">
        <w:rPr>
          <w:rFonts w:cs="Arial"/>
          <w:sz w:val="22"/>
          <w:szCs w:val="22"/>
        </w:rPr>
        <w:t>Parish</w:t>
      </w:r>
      <w:r w:rsidRPr="0050125C">
        <w:rPr>
          <w:rFonts w:cs="Arial"/>
          <w:sz w:val="22"/>
          <w:szCs w:val="22"/>
        </w:rPr>
        <w:t xml:space="preserve"> Council without prior approval by the aggrieved.  The </w:t>
      </w:r>
      <w:r w:rsidR="00FB19C5">
        <w:rPr>
          <w:rFonts w:cs="Arial"/>
          <w:sz w:val="22"/>
          <w:szCs w:val="22"/>
        </w:rPr>
        <w:t>Parish</w:t>
      </w:r>
      <w:r w:rsidRPr="0050125C">
        <w:rPr>
          <w:rFonts w:cs="Arial"/>
          <w:sz w:val="22"/>
          <w:szCs w:val="22"/>
        </w:rPr>
        <w:t xml:space="preserve"> Council will undertake not to victimize the complainant for raising the complaint once the appropriate dispute resolution process has been concluded.</w:t>
      </w:r>
      <w:r w:rsidR="00A32F46" w:rsidRPr="0050125C">
        <w:rPr>
          <w:rFonts w:cs="Arial"/>
          <w:sz w:val="22"/>
          <w:szCs w:val="22"/>
        </w:rPr>
        <w:t xml:space="preserve"> </w:t>
      </w:r>
    </w:p>
    <w:sectPr w:rsidR="00BA776F" w:rsidRPr="0050125C" w:rsidSect="004B1892">
      <w:headerReference w:type="even" r:id="rId7"/>
      <w:headerReference w:type="default" r:id="rId8"/>
      <w:footerReference w:type="even" r:id="rId9"/>
      <w:footerReference w:type="default" r:id="rId10"/>
      <w:headerReference w:type="first" r:id="rId11"/>
      <w:footerReference w:type="first" r:id="rId12"/>
      <w:pgSz w:w="11906" w:h="16838"/>
      <w:pgMar w:top="567" w:right="851" w:bottom="284"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96011E" w14:textId="77777777" w:rsidR="00A17945" w:rsidRDefault="00A17945" w:rsidP="00CC0AF0">
      <w:pPr>
        <w:spacing w:line="240" w:lineRule="auto"/>
      </w:pPr>
      <w:r>
        <w:separator/>
      </w:r>
    </w:p>
  </w:endnote>
  <w:endnote w:type="continuationSeparator" w:id="0">
    <w:p w14:paraId="3624F4BD" w14:textId="77777777" w:rsidR="00A17945" w:rsidRDefault="00A17945" w:rsidP="00CC0AF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EBD3A" w14:textId="77777777" w:rsidR="00FB19C5" w:rsidRDefault="00FB19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14248" w14:textId="77777777" w:rsidR="00CC0AF0" w:rsidRPr="00FB19C5" w:rsidRDefault="00CC0AF0" w:rsidP="00FB19C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136F6" w14:textId="77777777" w:rsidR="00FB19C5" w:rsidRDefault="00FB19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EEB9F4" w14:textId="77777777" w:rsidR="00A17945" w:rsidRDefault="00A17945" w:rsidP="00CC0AF0">
      <w:pPr>
        <w:spacing w:line="240" w:lineRule="auto"/>
      </w:pPr>
      <w:r>
        <w:separator/>
      </w:r>
    </w:p>
  </w:footnote>
  <w:footnote w:type="continuationSeparator" w:id="0">
    <w:p w14:paraId="38667650" w14:textId="77777777" w:rsidR="00A17945" w:rsidRDefault="00A17945" w:rsidP="00CC0AF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E9EF2" w14:textId="77777777" w:rsidR="00FB19C5" w:rsidRDefault="00FB19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AE4D3" w14:textId="77777777" w:rsidR="00FB19C5" w:rsidRDefault="00FB19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FC8C5" w14:textId="77777777" w:rsidR="00FB19C5" w:rsidRDefault="00FB19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4C6B39"/>
    <w:multiLevelType w:val="hybridMultilevel"/>
    <w:tmpl w:val="56F8D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0A392E"/>
    <w:multiLevelType w:val="multilevel"/>
    <w:tmpl w:val="2BFCD050"/>
    <w:lvl w:ilvl="0">
      <w:start w:val="1"/>
      <w:numFmt w:val="decimal"/>
      <w:lvlText w:val="%1"/>
      <w:lvlJc w:val="left"/>
      <w:pPr>
        <w:ind w:left="390" w:hanging="390"/>
      </w:pPr>
      <w:rPr>
        <w:rFonts w:hint="default"/>
      </w:rPr>
    </w:lvl>
    <w:lvl w:ilvl="1">
      <w:start w:val="1"/>
      <w:numFmt w:val="decimal"/>
      <w:lvlText w:val="%1.%2"/>
      <w:lvlJc w:val="left"/>
      <w:pPr>
        <w:ind w:left="30" w:hanging="390"/>
      </w:pPr>
      <w:rPr>
        <w:rFonts w:hint="default"/>
      </w:rPr>
    </w:lvl>
    <w:lvl w:ilvl="2">
      <w:start w:val="1"/>
      <w:numFmt w:val="decimal"/>
      <w:lvlText w:val="%1.%2.%3"/>
      <w:lvlJc w:val="left"/>
      <w:pPr>
        <w:ind w:left="0" w:hanging="720"/>
      </w:pPr>
      <w:rPr>
        <w:rFonts w:hint="default"/>
      </w:rPr>
    </w:lvl>
    <w:lvl w:ilvl="3">
      <w:start w:val="1"/>
      <w:numFmt w:val="decimal"/>
      <w:lvlText w:val="%1.%2.%3.%4"/>
      <w:lvlJc w:val="left"/>
      <w:pPr>
        <w:ind w:left="-360" w:hanging="720"/>
      </w:pPr>
      <w:rPr>
        <w:rFonts w:hint="default"/>
      </w:rPr>
    </w:lvl>
    <w:lvl w:ilvl="4">
      <w:start w:val="1"/>
      <w:numFmt w:val="decimal"/>
      <w:lvlText w:val="%1.%2.%3.%4.%5"/>
      <w:lvlJc w:val="left"/>
      <w:pPr>
        <w:ind w:left="-360" w:hanging="1080"/>
      </w:pPr>
      <w:rPr>
        <w:rFonts w:hint="default"/>
      </w:rPr>
    </w:lvl>
    <w:lvl w:ilvl="5">
      <w:start w:val="1"/>
      <w:numFmt w:val="decimal"/>
      <w:lvlText w:val="%1.%2.%3.%4.%5.%6"/>
      <w:lvlJc w:val="left"/>
      <w:pPr>
        <w:ind w:left="-720" w:hanging="1080"/>
      </w:pPr>
      <w:rPr>
        <w:rFonts w:hint="default"/>
      </w:rPr>
    </w:lvl>
    <w:lvl w:ilvl="6">
      <w:start w:val="1"/>
      <w:numFmt w:val="decimal"/>
      <w:lvlText w:val="%1.%2.%3.%4.%5.%6.%7"/>
      <w:lvlJc w:val="left"/>
      <w:pPr>
        <w:ind w:left="-720" w:hanging="1440"/>
      </w:pPr>
      <w:rPr>
        <w:rFonts w:hint="default"/>
      </w:rPr>
    </w:lvl>
    <w:lvl w:ilvl="7">
      <w:start w:val="1"/>
      <w:numFmt w:val="decimal"/>
      <w:lvlText w:val="%1.%2.%3.%4.%5.%6.%7.%8"/>
      <w:lvlJc w:val="left"/>
      <w:pPr>
        <w:ind w:left="-1080" w:hanging="1440"/>
      </w:pPr>
      <w:rPr>
        <w:rFonts w:hint="default"/>
      </w:rPr>
    </w:lvl>
    <w:lvl w:ilvl="8">
      <w:start w:val="1"/>
      <w:numFmt w:val="decimal"/>
      <w:lvlText w:val="%1.%2.%3.%4.%5.%6.%7.%8.%9"/>
      <w:lvlJc w:val="left"/>
      <w:pPr>
        <w:ind w:left="-1080" w:hanging="1800"/>
      </w:pPr>
      <w:rPr>
        <w:rFonts w:hint="default"/>
      </w:rPr>
    </w:lvl>
  </w:abstractNum>
  <w:abstractNum w:abstractNumId="2" w15:restartNumberingAfterBreak="0">
    <w:nsid w:val="26CD4CFF"/>
    <w:multiLevelType w:val="hybridMultilevel"/>
    <w:tmpl w:val="4A286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C0AF0"/>
    <w:rsid w:val="00074EEA"/>
    <w:rsid w:val="000B0752"/>
    <w:rsid w:val="00192FE0"/>
    <w:rsid w:val="001B5A35"/>
    <w:rsid w:val="0025675A"/>
    <w:rsid w:val="002B33F5"/>
    <w:rsid w:val="0039696A"/>
    <w:rsid w:val="00450A11"/>
    <w:rsid w:val="004B1892"/>
    <w:rsid w:val="004D2C83"/>
    <w:rsid w:val="004E6005"/>
    <w:rsid w:val="0050125C"/>
    <w:rsid w:val="00586F97"/>
    <w:rsid w:val="005E2B88"/>
    <w:rsid w:val="005E47B1"/>
    <w:rsid w:val="005E7C49"/>
    <w:rsid w:val="006346E8"/>
    <w:rsid w:val="00652A84"/>
    <w:rsid w:val="00727F00"/>
    <w:rsid w:val="00774946"/>
    <w:rsid w:val="00791430"/>
    <w:rsid w:val="007A7F4A"/>
    <w:rsid w:val="00951A09"/>
    <w:rsid w:val="00953846"/>
    <w:rsid w:val="00965BA0"/>
    <w:rsid w:val="0097583D"/>
    <w:rsid w:val="009A07C5"/>
    <w:rsid w:val="009B288D"/>
    <w:rsid w:val="00A17945"/>
    <w:rsid w:val="00A32F46"/>
    <w:rsid w:val="00A539CA"/>
    <w:rsid w:val="00A57CDA"/>
    <w:rsid w:val="00AB3C2C"/>
    <w:rsid w:val="00AC601E"/>
    <w:rsid w:val="00BA776F"/>
    <w:rsid w:val="00CC0AF0"/>
    <w:rsid w:val="00E646F8"/>
    <w:rsid w:val="00F04F1A"/>
    <w:rsid w:val="00F82DEF"/>
    <w:rsid w:val="00FB19C5"/>
    <w:rsid w:val="00FF59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6FC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0AF0"/>
    <w:pPr>
      <w:spacing w:line="280" w:lineRule="exact"/>
    </w:pPr>
    <w:rPr>
      <w:rFonts w:ascii="Arial" w:eastAsia="Times" w:hAnsi="Arial"/>
      <w:sz w:val="1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C0AF0"/>
    <w:pPr>
      <w:spacing w:line="240" w:lineRule="auto"/>
    </w:pPr>
    <w:rPr>
      <w:rFonts w:eastAsia="Times New Roman"/>
      <w:sz w:val="24"/>
    </w:rPr>
  </w:style>
  <w:style w:type="character" w:customStyle="1" w:styleId="BodyTextChar">
    <w:name w:val="Body Text Char"/>
    <w:link w:val="BodyText"/>
    <w:rsid w:val="00CC0AF0"/>
    <w:rPr>
      <w:rFonts w:ascii="Arial" w:eastAsia="Times New Roman" w:hAnsi="Arial" w:cs="Times New Roman"/>
      <w:sz w:val="24"/>
      <w:szCs w:val="20"/>
    </w:rPr>
  </w:style>
  <w:style w:type="paragraph" w:styleId="ListParagraph">
    <w:name w:val="List Paragraph"/>
    <w:basedOn w:val="Normal"/>
    <w:uiPriority w:val="34"/>
    <w:qFormat/>
    <w:rsid w:val="00CC0AF0"/>
    <w:pPr>
      <w:ind w:left="720"/>
      <w:contextualSpacing/>
    </w:pPr>
  </w:style>
  <w:style w:type="paragraph" w:styleId="Header">
    <w:name w:val="header"/>
    <w:basedOn w:val="Normal"/>
    <w:link w:val="HeaderChar"/>
    <w:uiPriority w:val="99"/>
    <w:unhideWhenUsed/>
    <w:rsid w:val="00CC0AF0"/>
    <w:pPr>
      <w:tabs>
        <w:tab w:val="center" w:pos="4513"/>
        <w:tab w:val="right" w:pos="9026"/>
      </w:tabs>
      <w:spacing w:line="240" w:lineRule="auto"/>
    </w:pPr>
  </w:style>
  <w:style w:type="character" w:customStyle="1" w:styleId="HeaderChar">
    <w:name w:val="Header Char"/>
    <w:link w:val="Header"/>
    <w:uiPriority w:val="99"/>
    <w:rsid w:val="00CC0AF0"/>
    <w:rPr>
      <w:rFonts w:ascii="Arial" w:eastAsia="Times" w:hAnsi="Arial" w:cs="Times New Roman"/>
      <w:sz w:val="18"/>
      <w:szCs w:val="20"/>
      <w:lang w:val="en-GB"/>
    </w:rPr>
  </w:style>
  <w:style w:type="paragraph" w:styleId="Footer">
    <w:name w:val="footer"/>
    <w:basedOn w:val="Normal"/>
    <w:link w:val="FooterChar"/>
    <w:uiPriority w:val="99"/>
    <w:unhideWhenUsed/>
    <w:rsid w:val="00CC0AF0"/>
    <w:pPr>
      <w:tabs>
        <w:tab w:val="center" w:pos="4513"/>
        <w:tab w:val="right" w:pos="9026"/>
      </w:tabs>
      <w:spacing w:line="240" w:lineRule="auto"/>
    </w:pPr>
  </w:style>
  <w:style w:type="character" w:customStyle="1" w:styleId="FooterChar">
    <w:name w:val="Footer Char"/>
    <w:link w:val="Footer"/>
    <w:uiPriority w:val="99"/>
    <w:rsid w:val="00CC0AF0"/>
    <w:rPr>
      <w:rFonts w:ascii="Arial" w:eastAsia="Times" w:hAnsi="Arial" w:cs="Times New Roman"/>
      <w:sz w:val="18"/>
      <w:szCs w:val="20"/>
      <w:lang w:val="en-GB"/>
    </w:rPr>
  </w:style>
  <w:style w:type="character" w:styleId="Emphasis">
    <w:name w:val="Emphasis"/>
    <w:uiPriority w:val="20"/>
    <w:qFormat/>
    <w:rsid w:val="0025675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1846</Words>
  <Characters>10528</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12350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2016-06-27T11:46:00Z</dcterms:created>
  <dcterms:modified xsi:type="dcterms:W3CDTF">2021-05-12T17:34:00Z</dcterms:modified>
</cp:coreProperties>
</file>