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0D2D" w14:textId="77777777" w:rsidR="009C0F47" w:rsidRDefault="009C0F47" w:rsidP="009C0F47">
      <w:pPr>
        <w:tabs>
          <w:tab w:val="left" w:pos="1134"/>
        </w:tabs>
        <w:rPr>
          <w:rFonts w:ascii="Calibri" w:eastAsia="Times New Roman" w:hAnsi="Calibri" w:cs="Calibri"/>
          <w:b/>
          <w:kern w:val="28"/>
        </w:rPr>
      </w:pPr>
    </w:p>
    <w:p w14:paraId="4CC53936" w14:textId="77777777" w:rsidR="009C0F47" w:rsidRDefault="009C0F47" w:rsidP="009C0F47">
      <w:pPr>
        <w:jc w:val="center"/>
        <w:rPr>
          <w:rStyle w:val="Hyperlink"/>
          <w:color w:val="2F5496"/>
          <w:sz w:val="20"/>
          <w:szCs w:val="20"/>
        </w:rPr>
      </w:pPr>
      <w:r>
        <w:rPr>
          <w:b/>
        </w:rPr>
        <w:t>Calbourne, Newtown &amp; Porchfield Parish Council</w:t>
      </w:r>
      <w:r>
        <w:br/>
      </w:r>
      <w:r>
        <w:rPr>
          <w:sz w:val="20"/>
          <w:szCs w:val="20"/>
        </w:rPr>
        <w:t>Mrs Valerie Taylor CiLCA  PSLCC     Clerk</w:t>
      </w:r>
      <w:r>
        <w:rPr>
          <w:sz w:val="20"/>
          <w:szCs w:val="20"/>
        </w:rPr>
        <w:br/>
        <w:t xml:space="preserve">3 Downside, Ventnor, Isle of Wight PO38 1AL </w:t>
      </w:r>
      <w:r>
        <w:rPr>
          <w:sz w:val="20"/>
          <w:szCs w:val="20"/>
        </w:rPr>
        <w:br/>
        <w:t xml:space="preserve">Telephone 01983 852576  E-mail </w:t>
      </w:r>
      <w:hyperlink r:id="rId4" w:history="1">
        <w:r>
          <w:rPr>
            <w:rStyle w:val="Hyperlink"/>
            <w:color w:val="2F5496"/>
            <w:sz w:val="20"/>
            <w:szCs w:val="20"/>
          </w:rPr>
          <w:t>calbourneclerk@outlook.com</w:t>
        </w:r>
      </w:hyperlink>
    </w:p>
    <w:p w14:paraId="4530997E" w14:textId="77777777" w:rsidR="009C0F47" w:rsidRDefault="009C0F47" w:rsidP="009C0F47">
      <w:pPr>
        <w:jc w:val="center"/>
        <w:rPr>
          <w:rStyle w:val="Hyperlink"/>
          <w:color w:val="2F5496"/>
          <w:sz w:val="20"/>
          <w:szCs w:val="20"/>
        </w:rPr>
      </w:pPr>
    </w:p>
    <w:p w14:paraId="747D5E8C" w14:textId="5D390CD8" w:rsidR="009C0F47" w:rsidRPr="00926828" w:rsidRDefault="004944BF" w:rsidP="009C0F47">
      <w:pPr>
        <w:jc w:val="center"/>
        <w:rPr>
          <w:rFonts w:ascii="Calibri" w:hAnsi="Calibri" w:cs="Calibri"/>
          <w:b/>
        </w:rPr>
      </w:pPr>
      <w:r>
        <w:rPr>
          <w:rFonts w:ascii="Calibri" w:hAnsi="Calibri" w:cs="Calibri"/>
          <w:b/>
        </w:rPr>
        <w:t>YOU ARE SUMMONSED TO</w:t>
      </w:r>
      <w:r w:rsidR="00BC607F">
        <w:rPr>
          <w:rFonts w:ascii="Calibri" w:hAnsi="Calibri" w:cs="Calibri"/>
          <w:b/>
        </w:rPr>
        <w:t xml:space="preserve"> </w:t>
      </w:r>
      <w:r w:rsidR="009C0F47" w:rsidRPr="00926828">
        <w:rPr>
          <w:rFonts w:ascii="Calibri" w:hAnsi="Calibri" w:cs="Calibri"/>
          <w:b/>
        </w:rPr>
        <w:t xml:space="preserve">A MEETING OF CALBOURNE, NEWTOWN AND PORCHFIELD PARISH COUNCIL </w:t>
      </w:r>
      <w:r w:rsidR="00DB2983">
        <w:rPr>
          <w:rFonts w:ascii="Calibri" w:hAnsi="Calibri" w:cs="Calibri"/>
          <w:b/>
        </w:rPr>
        <w:t xml:space="preserve">THAT </w:t>
      </w:r>
      <w:r w:rsidR="009C0F47" w:rsidRPr="00926828">
        <w:rPr>
          <w:rFonts w:ascii="Calibri" w:hAnsi="Calibri" w:cs="Calibri"/>
          <w:b/>
        </w:rPr>
        <w:t>WILL BE  HELD ON WEDNESDAY</w:t>
      </w:r>
      <w:r w:rsidR="009C0F47" w:rsidRPr="00926828">
        <w:rPr>
          <w:rFonts w:ascii="Calibri" w:hAnsi="Calibri" w:cs="Calibri"/>
          <w:b/>
          <w:u w:val="single"/>
        </w:rPr>
        <w:t xml:space="preserve"> </w:t>
      </w:r>
      <w:r w:rsidR="009C0F47" w:rsidRPr="00926828">
        <w:rPr>
          <w:rFonts w:ascii="Calibri" w:hAnsi="Calibri" w:cs="Calibri"/>
          <w:b/>
        </w:rPr>
        <w:t>27</w:t>
      </w:r>
      <w:r w:rsidR="009C0F47" w:rsidRPr="00926828">
        <w:rPr>
          <w:rFonts w:ascii="Calibri" w:hAnsi="Calibri" w:cs="Calibri"/>
          <w:b/>
          <w:vertAlign w:val="superscript"/>
        </w:rPr>
        <w:t>TH</w:t>
      </w:r>
      <w:r w:rsidR="009C0F47" w:rsidRPr="00926828">
        <w:rPr>
          <w:rFonts w:ascii="Calibri" w:hAnsi="Calibri" w:cs="Calibri"/>
          <w:b/>
        </w:rPr>
        <w:t xml:space="preserve"> AUGUST 2025 AT THE CALBOURNE SPORTS AND RECREATION HALL AT 6.30PM</w:t>
      </w:r>
    </w:p>
    <w:p w14:paraId="66E25B56" w14:textId="77777777" w:rsidR="009C0F47" w:rsidRPr="00926828" w:rsidRDefault="009C0F47" w:rsidP="009C0F47">
      <w:pPr>
        <w:jc w:val="center"/>
        <w:rPr>
          <w:rFonts w:ascii="Calibri" w:hAnsi="Calibri" w:cs="Calibri"/>
          <w:b/>
        </w:rPr>
      </w:pPr>
    </w:p>
    <w:p w14:paraId="1256F129" w14:textId="211D8B72" w:rsidR="009C0F47" w:rsidRDefault="00BC607F" w:rsidP="00BC607F">
      <w:pPr>
        <w:jc w:val="center"/>
        <w:rPr>
          <w:rFonts w:ascii="Calibri" w:hAnsi="Calibri" w:cs="Calibri"/>
          <w:b/>
        </w:rPr>
      </w:pPr>
      <w:r>
        <w:rPr>
          <w:rFonts w:ascii="Calibri" w:hAnsi="Calibri" w:cs="Calibri"/>
          <w:b/>
        </w:rPr>
        <w:t>AGENDA</w:t>
      </w:r>
    </w:p>
    <w:p w14:paraId="68558906" w14:textId="77777777" w:rsidR="00C82A8D" w:rsidRDefault="00C82A8D" w:rsidP="00BC607F">
      <w:pPr>
        <w:jc w:val="center"/>
        <w:rPr>
          <w:rFonts w:ascii="Calibri" w:hAnsi="Calibri" w:cs="Calibri"/>
          <w:b/>
        </w:rPr>
      </w:pPr>
    </w:p>
    <w:p w14:paraId="4557DA45" w14:textId="5D0B1FCF" w:rsidR="00C82A8D" w:rsidRPr="00926828" w:rsidRDefault="00C82A8D" w:rsidP="00C82A8D">
      <w:pPr>
        <w:rPr>
          <w:rFonts w:ascii="Calibri" w:hAnsi="Calibri" w:cs="Calibri"/>
          <w:b/>
        </w:rPr>
      </w:pPr>
      <w:r w:rsidRPr="00C82A8D">
        <w:rPr>
          <w:rFonts w:ascii="Calibri" w:hAnsi="Calibri" w:cs="Calibri"/>
          <w:b/>
        </w:rPr>
        <w:t>805/25</w:t>
      </w:r>
      <w:r w:rsidRPr="00C82A8D">
        <w:rPr>
          <w:rFonts w:ascii="Calibri" w:hAnsi="Calibri" w:cs="Calibri"/>
          <w:b/>
        </w:rPr>
        <w:tab/>
      </w:r>
      <w:r>
        <w:rPr>
          <w:rFonts w:ascii="Calibri" w:hAnsi="Calibri" w:cs="Calibri"/>
          <w:b/>
        </w:rPr>
        <w:tab/>
      </w:r>
      <w:r w:rsidRPr="00C82A8D">
        <w:rPr>
          <w:rFonts w:ascii="Calibri" w:hAnsi="Calibri" w:cs="Calibri"/>
          <w:b/>
        </w:rPr>
        <w:t>DECLARATIONS OF INTEREST</w:t>
      </w:r>
    </w:p>
    <w:p w14:paraId="25D1558B" w14:textId="77777777" w:rsidR="009C0F47" w:rsidRPr="00926828" w:rsidRDefault="009C0F47" w:rsidP="009C0F47">
      <w:pPr>
        <w:rPr>
          <w:rFonts w:ascii="Calibri" w:hAnsi="Calibri" w:cs="Calibri"/>
          <w:b/>
        </w:rPr>
      </w:pPr>
    </w:p>
    <w:p w14:paraId="054ACEF7" w14:textId="6587FF55" w:rsidR="009C0F47" w:rsidRPr="00926828" w:rsidRDefault="009C0F47" w:rsidP="009C0F47">
      <w:pPr>
        <w:ind w:left="1440" w:hanging="1440"/>
        <w:rPr>
          <w:rFonts w:ascii="Calibri" w:hAnsi="Calibri" w:cs="Calibri"/>
          <w:b/>
        </w:rPr>
      </w:pPr>
      <w:r w:rsidRPr="00926828">
        <w:rPr>
          <w:rFonts w:ascii="Calibri" w:hAnsi="Calibri" w:cs="Calibri"/>
          <w:b/>
        </w:rPr>
        <w:t>80</w:t>
      </w:r>
      <w:r w:rsidR="00C82A8D">
        <w:rPr>
          <w:rFonts w:ascii="Calibri" w:hAnsi="Calibri" w:cs="Calibri"/>
          <w:b/>
        </w:rPr>
        <w:t>6</w:t>
      </w:r>
      <w:r w:rsidRPr="00926828">
        <w:rPr>
          <w:rFonts w:ascii="Calibri" w:hAnsi="Calibri" w:cs="Calibri"/>
          <w:b/>
        </w:rPr>
        <w:t>/25</w:t>
      </w:r>
      <w:r w:rsidRPr="00926828">
        <w:rPr>
          <w:rFonts w:ascii="Calibri" w:hAnsi="Calibri" w:cs="Calibri"/>
          <w:b/>
        </w:rPr>
        <w:tab/>
        <w:t>COUNCILLOR ANGEL TO PRESENT TO THE COUNCIL MEETING THE LAND REGISTRY DOCUMENTS CONFIRMING THE COUNCIL’S OWNERSHIP OF THE VILLAGE HALL PORCHFIELD.</w:t>
      </w:r>
    </w:p>
    <w:p w14:paraId="7076638E" w14:textId="0CFD7EBA" w:rsidR="009C0F47" w:rsidRPr="00926828" w:rsidRDefault="009C0F47" w:rsidP="009C0F47">
      <w:pPr>
        <w:ind w:left="720" w:hanging="720"/>
        <w:rPr>
          <w:rFonts w:ascii="Calibri" w:hAnsi="Calibri" w:cs="Calibri"/>
          <w:bCs/>
        </w:rPr>
      </w:pPr>
      <w:r w:rsidRPr="00926828">
        <w:rPr>
          <w:rFonts w:ascii="Calibri" w:hAnsi="Calibri" w:cs="Calibri"/>
          <w:b/>
        </w:rPr>
        <w:tab/>
      </w:r>
      <w:r w:rsidRPr="00926828">
        <w:rPr>
          <w:rFonts w:ascii="Calibri" w:hAnsi="Calibri" w:cs="Calibri"/>
          <w:b/>
        </w:rPr>
        <w:tab/>
      </w:r>
    </w:p>
    <w:p w14:paraId="7233F00D" w14:textId="226E3ABD" w:rsidR="0034734B" w:rsidRPr="00926828" w:rsidRDefault="00051797" w:rsidP="0086370C">
      <w:pPr>
        <w:ind w:left="1440" w:hanging="1440"/>
        <w:rPr>
          <w:rFonts w:ascii="Calibri" w:hAnsi="Calibri" w:cs="Calibri"/>
          <w:b/>
        </w:rPr>
      </w:pPr>
      <w:r w:rsidRPr="00926828">
        <w:rPr>
          <w:rFonts w:ascii="Calibri" w:hAnsi="Calibri" w:cs="Calibri"/>
          <w:b/>
        </w:rPr>
        <w:t>80</w:t>
      </w:r>
      <w:r w:rsidR="00C82A8D">
        <w:rPr>
          <w:rFonts w:ascii="Calibri" w:hAnsi="Calibri" w:cs="Calibri"/>
          <w:b/>
        </w:rPr>
        <w:t>7</w:t>
      </w:r>
      <w:r w:rsidRPr="00926828">
        <w:rPr>
          <w:rFonts w:ascii="Calibri" w:hAnsi="Calibri" w:cs="Calibri"/>
          <w:b/>
        </w:rPr>
        <w:t>/25</w:t>
      </w:r>
      <w:r w:rsidRPr="00926828">
        <w:rPr>
          <w:rFonts w:ascii="Calibri" w:hAnsi="Calibri" w:cs="Calibri"/>
          <w:b/>
        </w:rPr>
        <w:tab/>
        <w:t>MOTION</w:t>
      </w:r>
      <w:r w:rsidR="0034734B" w:rsidRPr="00926828">
        <w:rPr>
          <w:rFonts w:ascii="Calibri" w:hAnsi="Calibri" w:cs="Calibri"/>
          <w:b/>
        </w:rPr>
        <w:t xml:space="preserve"> REGARDING AGENDA ITEM PASSED AT THE 1</w:t>
      </w:r>
      <w:r w:rsidR="0034734B" w:rsidRPr="00926828">
        <w:rPr>
          <w:rFonts w:ascii="Calibri" w:hAnsi="Calibri" w:cs="Calibri"/>
          <w:b/>
          <w:vertAlign w:val="superscript"/>
        </w:rPr>
        <w:t>ST</w:t>
      </w:r>
      <w:r w:rsidR="0034734B" w:rsidRPr="00926828">
        <w:rPr>
          <w:rFonts w:ascii="Calibri" w:hAnsi="Calibri" w:cs="Calibri"/>
          <w:b/>
        </w:rPr>
        <w:t xml:space="preserve"> JULY  MEETING HAS BEEN RECEIVED </w:t>
      </w:r>
      <w:r w:rsidR="00BC607F">
        <w:rPr>
          <w:rFonts w:ascii="Calibri" w:hAnsi="Calibri" w:cs="Calibri"/>
          <w:b/>
        </w:rPr>
        <w:t xml:space="preserve">BY THE CLERK </w:t>
      </w:r>
      <w:r w:rsidR="0034734B" w:rsidRPr="00926828">
        <w:rPr>
          <w:rFonts w:ascii="Calibri" w:hAnsi="Calibri" w:cs="Calibri"/>
          <w:b/>
        </w:rPr>
        <w:t xml:space="preserve">TO BE MOVED ON NOTICE </w:t>
      </w:r>
      <w:r w:rsidRPr="00926828">
        <w:rPr>
          <w:rFonts w:ascii="Calibri" w:hAnsi="Calibri" w:cs="Calibri"/>
          <w:b/>
        </w:rPr>
        <w:t>FROM</w:t>
      </w:r>
      <w:r w:rsidR="00BC607F">
        <w:rPr>
          <w:rFonts w:ascii="Calibri" w:hAnsi="Calibri" w:cs="Calibri"/>
          <w:b/>
        </w:rPr>
        <w:t xml:space="preserve"> </w:t>
      </w:r>
      <w:r w:rsidRPr="00926828">
        <w:rPr>
          <w:rFonts w:ascii="Calibri" w:hAnsi="Calibri" w:cs="Calibri"/>
          <w:b/>
        </w:rPr>
        <w:t>COUNCILLOR ANGEL</w:t>
      </w:r>
      <w:r w:rsidR="00BC607F">
        <w:rPr>
          <w:rFonts w:ascii="Calibri" w:hAnsi="Calibri" w:cs="Calibri"/>
          <w:b/>
        </w:rPr>
        <w:t xml:space="preserve"> </w:t>
      </w:r>
      <w:r w:rsidR="0034734B" w:rsidRPr="00926828">
        <w:rPr>
          <w:rFonts w:ascii="Calibri" w:hAnsi="Calibri" w:cs="Calibri"/>
          <w:b/>
        </w:rPr>
        <w:t>Standing Order 11</w:t>
      </w:r>
      <w:r w:rsidR="00C51B14">
        <w:rPr>
          <w:rFonts w:ascii="Calibri" w:hAnsi="Calibri" w:cs="Calibri"/>
          <w:b/>
        </w:rPr>
        <w:t>.</w:t>
      </w:r>
    </w:p>
    <w:p w14:paraId="6B056FE6" w14:textId="49ACD632" w:rsidR="0034734B" w:rsidRPr="00926828" w:rsidRDefault="00051797" w:rsidP="0034734B">
      <w:pPr>
        <w:ind w:left="1440"/>
        <w:rPr>
          <w:rFonts w:ascii="Calibri" w:hAnsi="Calibri" w:cs="Calibri"/>
          <w:b/>
        </w:rPr>
      </w:pPr>
      <w:r w:rsidRPr="00926828">
        <w:rPr>
          <w:rFonts w:ascii="Calibri" w:hAnsi="Calibri" w:cs="Calibri"/>
          <w:b/>
        </w:rPr>
        <w:t xml:space="preserve">THAT OPTION 3 OF THE MOTION </w:t>
      </w:r>
    </w:p>
    <w:p w14:paraId="5825049E" w14:textId="3AC3223E" w:rsidR="00051797" w:rsidRPr="00926828" w:rsidRDefault="0034734B" w:rsidP="0034734B">
      <w:pPr>
        <w:ind w:left="1440"/>
        <w:rPr>
          <w:rFonts w:ascii="Calibri" w:hAnsi="Calibri" w:cs="Calibri"/>
          <w:b/>
        </w:rPr>
      </w:pPr>
      <w:r w:rsidRPr="00926828">
        <w:rPr>
          <w:rFonts w:ascii="Calibri" w:hAnsi="Calibri" w:cs="Calibri"/>
          <w:b/>
        </w:rPr>
        <w:t>as printed below.</w:t>
      </w:r>
    </w:p>
    <w:p w14:paraId="0131F7F6" w14:textId="64459EAA" w:rsidR="00051797" w:rsidRPr="00926828" w:rsidRDefault="00051797" w:rsidP="00051797">
      <w:pPr>
        <w:pStyle w:val="ListParagraph"/>
        <w:tabs>
          <w:tab w:val="left" w:pos="851"/>
          <w:tab w:val="left" w:pos="993"/>
        </w:tabs>
        <w:spacing w:after="0"/>
        <w:ind w:left="851"/>
        <w:rPr>
          <w:rFonts w:eastAsia="Times New Roman" w:cs="Calibri"/>
          <w:sz w:val="24"/>
          <w:szCs w:val="24"/>
        </w:rPr>
      </w:pPr>
      <w:r w:rsidRPr="00926828">
        <w:rPr>
          <w:rFonts w:cs="Calibri"/>
          <w:sz w:val="24"/>
          <w:szCs w:val="24"/>
        </w:rPr>
        <w:t xml:space="preserve">           </w:t>
      </w:r>
      <w:r w:rsidRPr="00926828">
        <w:rPr>
          <w:rFonts w:cs="Calibri"/>
          <w:sz w:val="24"/>
          <w:szCs w:val="24"/>
        </w:rPr>
        <w:tab/>
        <w:t xml:space="preserve">That :- the Council agrees to Joel Bateman’s option 3. </w:t>
      </w:r>
      <w:r w:rsidRPr="00926828">
        <w:rPr>
          <w:rFonts w:cs="Calibri"/>
          <w:sz w:val="24"/>
          <w:szCs w:val="24"/>
        </w:rPr>
        <w:br/>
      </w:r>
      <w:r w:rsidRPr="00926828">
        <w:rPr>
          <w:rFonts w:eastAsia="Times New Roman" w:cs="Calibri"/>
          <w:b/>
          <w:bCs/>
          <w:sz w:val="24"/>
          <w:szCs w:val="24"/>
        </w:rPr>
        <w:t xml:space="preserve">            </w:t>
      </w:r>
      <w:r w:rsidRPr="00926828">
        <w:rPr>
          <w:rFonts w:eastAsia="Times New Roman" w:cs="Calibri"/>
          <w:sz w:val="24"/>
          <w:szCs w:val="24"/>
        </w:rPr>
        <w:t xml:space="preserve">That  the Charity holds a public meeting (as identified in their Governing </w:t>
      </w:r>
    </w:p>
    <w:p w14:paraId="003F8FA7" w14:textId="0C762B29" w:rsidR="00C51B14" w:rsidRPr="00BC607F" w:rsidRDefault="00051797" w:rsidP="00BC607F">
      <w:pPr>
        <w:pStyle w:val="ListParagraph"/>
        <w:tabs>
          <w:tab w:val="left" w:pos="851"/>
          <w:tab w:val="left" w:pos="993"/>
        </w:tabs>
        <w:spacing w:after="0"/>
        <w:ind w:left="1440"/>
        <w:rPr>
          <w:rFonts w:eastAsia="Times New Roman" w:cs="Calibri"/>
          <w:sz w:val="24"/>
          <w:szCs w:val="24"/>
        </w:rPr>
      </w:pPr>
      <w:r w:rsidRPr="00926828">
        <w:rPr>
          <w:rFonts w:eastAsia="Times New Roman" w:cs="Calibri"/>
          <w:sz w:val="24"/>
          <w:szCs w:val="24"/>
        </w:rPr>
        <w:t xml:space="preserve">Document) announcing  its intent to close and then following the public meeting, it closes and gives the money it holds back to whomever donated the money to them or disposes of it in an appropriate fashion linked to their  </w:t>
      </w:r>
      <w:r w:rsidRPr="00601230">
        <w:rPr>
          <w:rFonts w:eastAsia="Times New Roman" w:cs="Calibri"/>
          <w:sz w:val="24"/>
          <w:szCs w:val="24"/>
        </w:rPr>
        <w:t xml:space="preserve">Charitable Objectives. This would mean the Parish Council take all responsibility for the building, its  management, maintenance day to day running, Insurance </w:t>
      </w:r>
      <w:r w:rsidRPr="00601230">
        <w:rPr>
          <w:rFonts w:eastAsia="Times New Roman" w:cs="Calibri"/>
          <w:i/>
          <w:iCs/>
          <w:sz w:val="24"/>
          <w:szCs w:val="24"/>
        </w:rPr>
        <w:t>etc.</w:t>
      </w:r>
      <w:r w:rsidRPr="00601230">
        <w:rPr>
          <w:rFonts w:eastAsia="Times New Roman" w:cs="Calibri"/>
          <w:sz w:val="24"/>
          <w:szCs w:val="24"/>
        </w:rPr>
        <w:t xml:space="preserve">  but without the money from the Charity</w:t>
      </w:r>
      <w:r w:rsidR="002078C1" w:rsidRPr="00601230">
        <w:rPr>
          <w:rFonts w:eastAsia="Times New Roman" w:cs="Calibri"/>
          <w:sz w:val="24"/>
          <w:szCs w:val="24"/>
        </w:rPr>
        <w:t>.</w:t>
      </w:r>
    </w:p>
    <w:p w14:paraId="59F88096" w14:textId="7EBEFEBD" w:rsidR="00A87E6B" w:rsidRPr="00926828" w:rsidRDefault="0034734B" w:rsidP="0034734B">
      <w:pPr>
        <w:ind w:left="1440"/>
        <w:rPr>
          <w:rFonts w:ascii="Calibri" w:hAnsi="Calibri" w:cs="Calibri"/>
          <w:b/>
        </w:rPr>
      </w:pPr>
      <w:r w:rsidRPr="00926828">
        <w:rPr>
          <w:rFonts w:ascii="Calibri" w:hAnsi="Calibri" w:cs="Calibri"/>
          <w:b/>
        </w:rPr>
        <w:t>IS SUSPENDED FROM BEING IMPLEMATED FOR 6 WEEKS FROM THE DATE OF THIS MEETING</w:t>
      </w:r>
      <w:r w:rsidR="000702DB" w:rsidRPr="00926828">
        <w:rPr>
          <w:rFonts w:ascii="Calibri" w:hAnsi="Calibri" w:cs="Calibri"/>
          <w:b/>
        </w:rPr>
        <w:t xml:space="preserve"> </w:t>
      </w:r>
      <w:r w:rsidR="00275C4F" w:rsidRPr="00926828">
        <w:rPr>
          <w:rFonts w:ascii="Calibri" w:hAnsi="Calibri" w:cs="Calibri"/>
          <w:b/>
        </w:rPr>
        <w:t>TO ALLOW DURING THAT PERIOD OF TIME</w:t>
      </w:r>
      <w:r w:rsidR="0007153A" w:rsidRPr="00926828">
        <w:rPr>
          <w:rFonts w:ascii="Calibri" w:hAnsi="Calibri" w:cs="Calibri"/>
          <w:b/>
        </w:rPr>
        <w:t xml:space="preserve"> STATED AN AGREMENT CAN BE REACHED IF NOT OPTION 3 IS IMPLEMENTED</w:t>
      </w:r>
      <w:r w:rsidR="002078C1" w:rsidRPr="00926828">
        <w:rPr>
          <w:rFonts w:ascii="Calibri" w:hAnsi="Calibri" w:cs="Calibri"/>
          <w:b/>
        </w:rPr>
        <w:t>.</w:t>
      </w:r>
    </w:p>
    <w:p w14:paraId="5B44602D" w14:textId="77777777" w:rsidR="006E6C44" w:rsidRDefault="006E6C44" w:rsidP="0034734B">
      <w:pPr>
        <w:ind w:left="1440"/>
        <w:rPr>
          <w:rFonts w:ascii="Calibri" w:hAnsi="Calibri" w:cs="Calibri"/>
          <w:b/>
          <w:sz w:val="22"/>
          <w:szCs w:val="22"/>
        </w:rPr>
      </w:pPr>
    </w:p>
    <w:p w14:paraId="1D7CB92C" w14:textId="77777777" w:rsidR="006E6C44" w:rsidRDefault="006E6C44" w:rsidP="0034734B">
      <w:pPr>
        <w:ind w:left="1440"/>
        <w:rPr>
          <w:rFonts w:ascii="Calibri" w:hAnsi="Calibri" w:cs="Calibri"/>
          <w:b/>
          <w:sz w:val="22"/>
          <w:szCs w:val="22"/>
        </w:rPr>
      </w:pPr>
    </w:p>
    <w:p w14:paraId="621C7B55" w14:textId="77777777" w:rsidR="006E6C44" w:rsidRDefault="006E6C44" w:rsidP="0034734B">
      <w:pPr>
        <w:ind w:left="1440"/>
        <w:rPr>
          <w:rFonts w:ascii="Calibri" w:hAnsi="Calibri" w:cs="Calibri"/>
          <w:b/>
          <w:sz w:val="22"/>
          <w:szCs w:val="22"/>
        </w:rPr>
      </w:pPr>
    </w:p>
    <w:p w14:paraId="17C06009" w14:textId="77777777" w:rsidR="006E6C44" w:rsidRDefault="006E6C44" w:rsidP="0034734B">
      <w:pPr>
        <w:ind w:left="1440"/>
        <w:rPr>
          <w:rFonts w:ascii="Calibri" w:hAnsi="Calibri" w:cs="Calibri"/>
          <w:b/>
          <w:sz w:val="22"/>
          <w:szCs w:val="22"/>
        </w:rPr>
      </w:pPr>
    </w:p>
    <w:p w14:paraId="6D74DD71" w14:textId="41004875" w:rsidR="00EB1743" w:rsidRPr="00926828" w:rsidRDefault="00EB1743" w:rsidP="0034734B">
      <w:pPr>
        <w:ind w:left="1440"/>
        <w:rPr>
          <w:rFonts w:ascii="Calibri" w:hAnsi="Calibri" w:cs="Calibri"/>
          <w:b/>
          <w:sz w:val="22"/>
          <w:szCs w:val="22"/>
        </w:rPr>
      </w:pPr>
      <w:r w:rsidRPr="00926828">
        <w:rPr>
          <w:rFonts w:ascii="Calibri" w:hAnsi="Calibri" w:cs="Calibri"/>
          <w:b/>
        </w:rPr>
        <w:t>Signed</w:t>
      </w:r>
      <w:r>
        <w:rPr>
          <w:rFonts w:ascii="Calibri" w:hAnsi="Calibri" w:cs="Calibri"/>
          <w:b/>
          <w:sz w:val="22"/>
          <w:szCs w:val="22"/>
        </w:rPr>
        <w:t xml:space="preserve"> </w:t>
      </w:r>
      <w:r>
        <w:rPr>
          <w:rFonts w:ascii="Calibri" w:hAnsi="Calibri" w:cs="Calibri"/>
          <w:b/>
          <w:sz w:val="22"/>
          <w:szCs w:val="22"/>
        </w:rPr>
        <w:tab/>
      </w:r>
      <w:r w:rsidR="00926828">
        <w:rPr>
          <w:rFonts w:ascii="Calibri" w:hAnsi="Calibri" w:cs="Calibri"/>
          <w:b/>
          <w:sz w:val="22"/>
          <w:szCs w:val="22"/>
        </w:rPr>
        <w:t xml:space="preserve">   </w:t>
      </w:r>
      <w:r w:rsidR="00926828" w:rsidRPr="00926828">
        <w:rPr>
          <w:rFonts w:ascii="Lucida Handwriting" w:hAnsi="Lucida Handwriting" w:cs="Calibri"/>
          <w:b/>
          <w:color w:val="0070C0"/>
          <w:sz w:val="28"/>
          <w:szCs w:val="28"/>
        </w:rPr>
        <w:t>Valerie Taylor</w:t>
      </w:r>
      <w:r w:rsidR="00926828" w:rsidRPr="00926828">
        <w:rPr>
          <w:rFonts w:ascii="Calibri" w:hAnsi="Calibri" w:cs="Calibri"/>
          <w:b/>
          <w:color w:val="0070C0"/>
          <w:sz w:val="22"/>
          <w:szCs w:val="22"/>
        </w:rPr>
        <w:t xml:space="preserve"> </w:t>
      </w:r>
      <w:r w:rsidRPr="00926828">
        <w:rPr>
          <w:rFonts w:ascii="Calibri" w:hAnsi="Calibri" w:cs="Calibri"/>
          <w:b/>
          <w:color w:val="0070C0"/>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926828">
        <w:rPr>
          <w:rFonts w:ascii="Calibri" w:hAnsi="Calibri" w:cs="Calibri"/>
          <w:b/>
          <w:sz w:val="22"/>
          <w:szCs w:val="22"/>
        </w:rPr>
        <w:t>21</w:t>
      </w:r>
      <w:r w:rsidRPr="00926828">
        <w:rPr>
          <w:rFonts w:ascii="Calibri" w:hAnsi="Calibri" w:cs="Calibri"/>
          <w:b/>
          <w:sz w:val="22"/>
          <w:szCs w:val="22"/>
          <w:vertAlign w:val="superscript"/>
        </w:rPr>
        <w:t>st</w:t>
      </w:r>
      <w:r w:rsidRPr="00926828">
        <w:rPr>
          <w:rFonts w:ascii="Calibri" w:hAnsi="Calibri" w:cs="Calibri"/>
          <w:b/>
          <w:sz w:val="22"/>
          <w:szCs w:val="22"/>
        </w:rPr>
        <w:t xml:space="preserve"> August 2025</w:t>
      </w:r>
    </w:p>
    <w:sectPr w:rsidR="00EB1743" w:rsidRPr="00926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47"/>
    <w:rsid w:val="00051797"/>
    <w:rsid w:val="00066F0D"/>
    <w:rsid w:val="000702DB"/>
    <w:rsid w:val="0007153A"/>
    <w:rsid w:val="000C5194"/>
    <w:rsid w:val="002078C1"/>
    <w:rsid w:val="00275C4F"/>
    <w:rsid w:val="003104F8"/>
    <w:rsid w:val="0034734B"/>
    <w:rsid w:val="00382564"/>
    <w:rsid w:val="004944BF"/>
    <w:rsid w:val="005B1995"/>
    <w:rsid w:val="00601230"/>
    <w:rsid w:val="0064382A"/>
    <w:rsid w:val="006E6C44"/>
    <w:rsid w:val="00792E35"/>
    <w:rsid w:val="0086370C"/>
    <w:rsid w:val="009127CB"/>
    <w:rsid w:val="00926828"/>
    <w:rsid w:val="009C0F47"/>
    <w:rsid w:val="00A87E6B"/>
    <w:rsid w:val="00B14064"/>
    <w:rsid w:val="00BC607F"/>
    <w:rsid w:val="00C51B14"/>
    <w:rsid w:val="00C82A8D"/>
    <w:rsid w:val="00DB2983"/>
    <w:rsid w:val="00E55821"/>
    <w:rsid w:val="00EB1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71CF"/>
  <w15:chartTrackingRefBased/>
  <w15:docId w15:val="{2851AFD5-72D0-4B00-9134-4EC09111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47"/>
    <w:pPr>
      <w:widowControl w:val="0"/>
      <w:suppressAutoHyphens/>
      <w:spacing w:after="0" w:line="240" w:lineRule="auto"/>
    </w:pPr>
    <w:rPr>
      <w:rFonts w:ascii="Times New Roman" w:eastAsia="Andale Sans UI" w:hAnsi="Times New Roman" w:cs="Times New Roman"/>
      <w:sz w:val="24"/>
      <w:szCs w:val="24"/>
      <w:lang w:eastAsia="en-GB"/>
      <w14:ligatures w14:val="none"/>
    </w:rPr>
  </w:style>
  <w:style w:type="paragraph" w:styleId="Heading1">
    <w:name w:val="heading 1"/>
    <w:basedOn w:val="Normal"/>
    <w:next w:val="Normal"/>
    <w:link w:val="Heading1Char"/>
    <w:uiPriority w:val="9"/>
    <w:qFormat/>
    <w:rsid w:val="009C0F47"/>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C0F47"/>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C0F47"/>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C0F47"/>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C0F47"/>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C0F47"/>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C0F47"/>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C0F47"/>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C0F47"/>
    <w:pPr>
      <w:keepNext/>
      <w:keepLines/>
      <w:widowControl/>
      <w:suppressAutoHyphens w:val="0"/>
      <w:spacing w:line="259" w:lineRule="auto"/>
      <w:outlineLvl w:val="8"/>
    </w:pPr>
    <w:rPr>
      <w:rFonts w:asciiTheme="minorHAnsi" w:eastAsiaTheme="majorEastAsia" w:hAnsiTheme="minorHAnsi" w:cstheme="majorBidi"/>
      <w:color w:val="272727" w:themeColor="text1" w:themeTint="D8"/>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F47"/>
    <w:rPr>
      <w:rFonts w:eastAsiaTheme="majorEastAsia" w:cstheme="majorBidi"/>
      <w:color w:val="272727" w:themeColor="text1" w:themeTint="D8"/>
    </w:rPr>
  </w:style>
  <w:style w:type="paragraph" w:styleId="Title">
    <w:name w:val="Title"/>
    <w:basedOn w:val="Normal"/>
    <w:next w:val="Normal"/>
    <w:link w:val="TitleChar"/>
    <w:uiPriority w:val="10"/>
    <w:qFormat/>
    <w:rsid w:val="009C0F47"/>
    <w:pPr>
      <w:widowControl/>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C0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F47"/>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SubtitleChar">
    <w:name w:val="Subtitle Char"/>
    <w:basedOn w:val="DefaultParagraphFont"/>
    <w:link w:val="Subtitle"/>
    <w:uiPriority w:val="11"/>
    <w:rsid w:val="009C0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F47"/>
    <w:pPr>
      <w:widowControl/>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14:ligatures w14:val="standardContextual"/>
    </w:rPr>
  </w:style>
  <w:style w:type="character" w:customStyle="1" w:styleId="QuoteChar">
    <w:name w:val="Quote Char"/>
    <w:basedOn w:val="DefaultParagraphFont"/>
    <w:link w:val="Quote"/>
    <w:uiPriority w:val="29"/>
    <w:rsid w:val="009C0F47"/>
    <w:rPr>
      <w:i/>
      <w:iCs/>
      <w:color w:val="404040" w:themeColor="text1" w:themeTint="BF"/>
    </w:rPr>
  </w:style>
  <w:style w:type="paragraph" w:styleId="ListParagraph">
    <w:name w:val="List Paragraph"/>
    <w:basedOn w:val="Normal"/>
    <w:uiPriority w:val="34"/>
    <w:qFormat/>
    <w:rsid w:val="009C0F47"/>
    <w:pPr>
      <w:widowControl/>
      <w:suppressAutoHyphens w:val="0"/>
      <w:spacing w:after="160" w:line="259" w:lineRule="auto"/>
      <w:ind w:left="720"/>
      <w:contextualSpacing/>
    </w:pPr>
    <w:rPr>
      <w:rFonts w:asciiTheme="minorHAnsi" w:eastAsiaTheme="minorHAnsi" w:hAnsiTheme="minorHAnsi" w:cstheme="minorBidi"/>
      <w:sz w:val="22"/>
      <w:szCs w:val="22"/>
      <w:lang w:eastAsia="en-US"/>
      <w14:ligatures w14:val="standardContextual"/>
    </w:rPr>
  </w:style>
  <w:style w:type="character" w:styleId="IntenseEmphasis">
    <w:name w:val="Intense Emphasis"/>
    <w:basedOn w:val="DefaultParagraphFont"/>
    <w:uiPriority w:val="21"/>
    <w:qFormat/>
    <w:rsid w:val="009C0F47"/>
    <w:rPr>
      <w:i/>
      <w:iCs/>
      <w:color w:val="0F4761" w:themeColor="accent1" w:themeShade="BF"/>
    </w:rPr>
  </w:style>
  <w:style w:type="paragraph" w:styleId="IntenseQuote">
    <w:name w:val="Intense Quote"/>
    <w:basedOn w:val="Normal"/>
    <w:next w:val="Normal"/>
    <w:link w:val="IntenseQuoteChar"/>
    <w:uiPriority w:val="30"/>
    <w:qFormat/>
    <w:rsid w:val="009C0F47"/>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14:ligatures w14:val="standardContextual"/>
    </w:rPr>
  </w:style>
  <w:style w:type="character" w:customStyle="1" w:styleId="IntenseQuoteChar">
    <w:name w:val="Intense Quote Char"/>
    <w:basedOn w:val="DefaultParagraphFont"/>
    <w:link w:val="IntenseQuote"/>
    <w:uiPriority w:val="30"/>
    <w:rsid w:val="009C0F47"/>
    <w:rPr>
      <w:i/>
      <w:iCs/>
      <w:color w:val="0F4761" w:themeColor="accent1" w:themeShade="BF"/>
    </w:rPr>
  </w:style>
  <w:style w:type="character" w:styleId="IntenseReference">
    <w:name w:val="Intense Reference"/>
    <w:basedOn w:val="DefaultParagraphFont"/>
    <w:uiPriority w:val="32"/>
    <w:qFormat/>
    <w:rsid w:val="009C0F47"/>
    <w:rPr>
      <w:b/>
      <w:bCs/>
      <w:smallCaps/>
      <w:color w:val="0F4761" w:themeColor="accent1" w:themeShade="BF"/>
      <w:spacing w:val="5"/>
    </w:rPr>
  </w:style>
  <w:style w:type="character" w:styleId="Hyperlink">
    <w:name w:val="Hyperlink"/>
    <w:uiPriority w:val="99"/>
    <w:semiHidden/>
    <w:unhideWhenUsed/>
    <w:rsid w:val="009C0F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lbourneclerk@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Taylor</dc:creator>
  <cp:keywords/>
  <dc:description/>
  <cp:lastModifiedBy>Valerie Taylor</cp:lastModifiedBy>
  <cp:revision>4</cp:revision>
  <cp:lastPrinted>2025-08-21T15:36:00Z</cp:lastPrinted>
  <dcterms:created xsi:type="dcterms:W3CDTF">2025-08-21T15:38:00Z</dcterms:created>
  <dcterms:modified xsi:type="dcterms:W3CDTF">2025-08-21T15:57:00Z</dcterms:modified>
</cp:coreProperties>
</file>