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4F46" w14:textId="5AF9D650" w:rsidR="00E90A6C" w:rsidRPr="00E90A6C" w:rsidRDefault="005D38BD" w:rsidP="00E90A6C">
      <w:pPr>
        <w:pStyle w:val="Heading1"/>
        <w:jc w:val="center"/>
        <w:rPr>
          <w:rFonts w:ascii="Times New Roman" w:hAnsi="Times New Roman" w:cs="Times New Roman"/>
          <w:sz w:val="24"/>
          <w:szCs w:val="24"/>
        </w:rPr>
      </w:pPr>
      <w:r w:rsidRPr="00A54030">
        <w:rPr>
          <w:b/>
          <w:sz w:val="36"/>
          <w:szCs w:val="36"/>
        </w:rPr>
        <w:t>Calbourne, Newtown &amp; Porchfield Parish Council</w:t>
      </w:r>
      <w:r w:rsidRPr="00A54030">
        <w:br/>
      </w:r>
      <w:r w:rsidRPr="001B6740">
        <w:rPr>
          <w:sz w:val="24"/>
          <w:szCs w:val="24"/>
        </w:rPr>
        <w:t>Mr</w:t>
      </w:r>
      <w:r w:rsidR="003041D1" w:rsidRPr="001B6740">
        <w:rPr>
          <w:sz w:val="24"/>
          <w:szCs w:val="24"/>
        </w:rPr>
        <w:t>s Valerie Taylor CiLCA  PSLCC</w:t>
      </w:r>
      <w:r w:rsidRPr="001B6740">
        <w:rPr>
          <w:sz w:val="24"/>
          <w:szCs w:val="24"/>
        </w:rPr>
        <w:t xml:space="preserve">     Clerk</w:t>
      </w:r>
      <w:r w:rsidRPr="001B6740">
        <w:rPr>
          <w:sz w:val="24"/>
          <w:szCs w:val="24"/>
        </w:rPr>
        <w:br/>
      </w:r>
      <w:r w:rsidRPr="001B6740">
        <w:rPr>
          <w:rFonts w:ascii="Times New Roman" w:hAnsi="Times New Roman" w:cs="Times New Roman"/>
          <w:sz w:val="24"/>
          <w:szCs w:val="24"/>
        </w:rPr>
        <w:t xml:space="preserve">3 Downside, </w:t>
      </w:r>
      <w:r w:rsidR="00290D50" w:rsidRPr="001B6740">
        <w:rPr>
          <w:rFonts w:ascii="Times New Roman" w:hAnsi="Times New Roman" w:cs="Times New Roman"/>
          <w:sz w:val="24"/>
          <w:szCs w:val="24"/>
        </w:rPr>
        <w:t xml:space="preserve">Ventnor, Isle of Wight PO38 1AL </w:t>
      </w:r>
      <w:r w:rsidRPr="001B6740">
        <w:rPr>
          <w:rFonts w:ascii="Times New Roman" w:hAnsi="Times New Roman" w:cs="Times New Roman"/>
          <w:sz w:val="24"/>
          <w:szCs w:val="24"/>
        </w:rPr>
        <w:t>Telephone 01983 852576</w:t>
      </w:r>
      <w:r w:rsidR="00E90A6C">
        <w:rPr>
          <w:rFonts w:ascii="Times New Roman" w:hAnsi="Times New Roman" w:cs="Times New Roman"/>
          <w:sz w:val="24"/>
          <w:szCs w:val="24"/>
        </w:rPr>
        <w:br/>
      </w:r>
    </w:p>
    <w:p w14:paraId="68376AF7" w14:textId="20651166" w:rsidR="0099077C" w:rsidRDefault="00AB50C9" w:rsidP="00CE13B3">
      <w:pPr>
        <w:jc w:val="center"/>
        <w:rPr>
          <w:b/>
        </w:rPr>
      </w:pPr>
      <w:r>
        <w:rPr>
          <w:b/>
        </w:rPr>
        <w:t>NOTICE IS HEREBY GIVEN THAT</w:t>
      </w:r>
      <w:r w:rsidR="00E90A6C" w:rsidRPr="00E90A6C">
        <w:rPr>
          <w:b/>
        </w:rPr>
        <w:t xml:space="preserve"> A MEETING OF CALBOURNE, NEWTOWN AND PORCHFIELD PARISH COUNCIL TO BE HELD AT THE CASLBOURNE RECREATION AND SPORTS HALL CALBOURNE AT 7.0PM ON MONDAY 3</w:t>
      </w:r>
      <w:r w:rsidR="00E90A6C" w:rsidRPr="00E90A6C">
        <w:rPr>
          <w:b/>
          <w:vertAlign w:val="superscript"/>
        </w:rPr>
        <w:t>RD</w:t>
      </w:r>
      <w:r w:rsidR="00E90A6C" w:rsidRPr="00E90A6C">
        <w:rPr>
          <w:b/>
        </w:rPr>
        <w:t xml:space="preserve"> JUNE 2019</w:t>
      </w:r>
      <w:r w:rsidR="00CE13B3" w:rsidRPr="00CE13B3">
        <w:rPr>
          <w:b/>
        </w:rPr>
        <w:t xml:space="preserve"> </w:t>
      </w:r>
      <w:r w:rsidR="00CE13B3">
        <w:rPr>
          <w:b/>
        </w:rPr>
        <w:t>IN THE BILLARD ROOM</w:t>
      </w:r>
      <w:bookmarkStart w:id="0" w:name="_GoBack"/>
      <w:bookmarkEnd w:id="0"/>
      <w:r w:rsidR="00CE13B3">
        <w:rPr>
          <w:b/>
        </w:rPr>
        <w:br/>
      </w:r>
    </w:p>
    <w:p w14:paraId="07C080CC" w14:textId="2C0C8E47" w:rsidR="006A084B" w:rsidRPr="00E90A6C" w:rsidRDefault="006A084B" w:rsidP="00E90A6C">
      <w:pPr>
        <w:jc w:val="center"/>
        <w:rPr>
          <w:b/>
        </w:rPr>
      </w:pPr>
      <w:r>
        <w:rPr>
          <w:b/>
        </w:rPr>
        <w:t>15 Minutes allowed for Residents to ask questions on matters relating to the agenda.</w:t>
      </w:r>
    </w:p>
    <w:p w14:paraId="347ACE97" w14:textId="2DEF7B45" w:rsidR="006E4D11" w:rsidRPr="00FA0CD2" w:rsidRDefault="00C92D75" w:rsidP="0026615C">
      <w:pPr>
        <w:tabs>
          <w:tab w:val="left" w:pos="1134"/>
          <w:tab w:val="left" w:pos="8715"/>
        </w:tabs>
        <w:autoSpaceDE w:val="0"/>
        <w:autoSpaceDN w:val="0"/>
        <w:adjustRightInd w:val="0"/>
        <w:spacing w:before="240" w:line="120" w:lineRule="auto"/>
        <w:rPr>
          <w:rFonts w:eastAsia="Times New Roman"/>
          <w:b/>
          <w:kern w:val="28"/>
        </w:rPr>
      </w:pPr>
      <w:r>
        <w:rPr>
          <w:rFonts w:eastAsia="Times New Roman"/>
          <w:b/>
          <w:kern w:val="28"/>
        </w:rPr>
        <w:t>3</w:t>
      </w:r>
      <w:r w:rsidR="00AA10E8">
        <w:rPr>
          <w:rFonts w:eastAsia="Times New Roman"/>
          <w:b/>
          <w:kern w:val="28"/>
        </w:rPr>
        <w:t>36</w:t>
      </w:r>
      <w:r w:rsidR="00B94E00">
        <w:rPr>
          <w:rFonts w:eastAsia="Times New Roman"/>
          <w:b/>
          <w:kern w:val="28"/>
        </w:rPr>
        <w:t>/1</w:t>
      </w:r>
      <w:r w:rsidR="004B3DE5">
        <w:rPr>
          <w:rFonts w:eastAsia="Times New Roman"/>
          <w:b/>
          <w:kern w:val="28"/>
        </w:rPr>
        <w:t>9</w:t>
      </w:r>
      <w:r w:rsidR="00B94E00">
        <w:rPr>
          <w:rFonts w:eastAsia="Times New Roman"/>
          <w:b/>
          <w:kern w:val="28"/>
        </w:rPr>
        <w:tab/>
      </w:r>
      <w:r w:rsidR="006E4D11" w:rsidRPr="00FA0CD2">
        <w:rPr>
          <w:rFonts w:eastAsia="Times New Roman"/>
          <w:b/>
          <w:kern w:val="28"/>
        </w:rPr>
        <w:t xml:space="preserve">APOLOGIES FOR ABSENCE </w:t>
      </w:r>
      <w:r w:rsidR="0026615C">
        <w:rPr>
          <w:rFonts w:eastAsia="Times New Roman"/>
          <w:b/>
          <w:kern w:val="28"/>
        </w:rPr>
        <w:tab/>
      </w:r>
    </w:p>
    <w:p w14:paraId="6654502B" w14:textId="5E7BBB88" w:rsidR="006E4D11" w:rsidRPr="00FA0CD2" w:rsidRDefault="00C92D75" w:rsidP="00FA0CD2">
      <w:pPr>
        <w:tabs>
          <w:tab w:val="left" w:pos="567"/>
          <w:tab w:val="left" w:pos="1134"/>
          <w:tab w:val="left" w:pos="1701"/>
        </w:tabs>
        <w:overflowPunct w:val="0"/>
        <w:autoSpaceDE w:val="0"/>
        <w:autoSpaceDN w:val="0"/>
        <w:adjustRightInd w:val="0"/>
        <w:spacing w:after="0" w:line="240" w:lineRule="auto"/>
        <w:ind w:left="1134" w:hanging="1134"/>
        <w:rPr>
          <w:rFonts w:eastAsia="Times New Roman"/>
          <w:b/>
          <w:kern w:val="28"/>
        </w:rPr>
      </w:pPr>
      <w:r>
        <w:rPr>
          <w:rFonts w:eastAsia="Times New Roman"/>
          <w:b/>
          <w:kern w:val="28"/>
        </w:rPr>
        <w:t>3</w:t>
      </w:r>
      <w:r w:rsidR="00AA10E8">
        <w:rPr>
          <w:rFonts w:eastAsia="Times New Roman"/>
          <w:b/>
          <w:kern w:val="28"/>
        </w:rPr>
        <w:t>37</w:t>
      </w:r>
      <w:r w:rsidR="00754568">
        <w:rPr>
          <w:rFonts w:eastAsia="Times New Roman"/>
          <w:b/>
          <w:kern w:val="28"/>
        </w:rPr>
        <w:t>/1</w:t>
      </w:r>
      <w:r w:rsidR="004B3DE5">
        <w:rPr>
          <w:rFonts w:eastAsia="Times New Roman"/>
          <w:b/>
          <w:kern w:val="28"/>
        </w:rPr>
        <w:t>9</w:t>
      </w:r>
      <w:r w:rsidR="006E4D11" w:rsidRPr="00FA0CD2">
        <w:rPr>
          <w:rFonts w:eastAsia="Times New Roman"/>
          <w:b/>
          <w:kern w:val="28"/>
        </w:rPr>
        <w:tab/>
        <w:t>DECLARATIONS OF INTEREST</w:t>
      </w:r>
    </w:p>
    <w:p w14:paraId="047A6542" w14:textId="25951F6E" w:rsidR="00214852" w:rsidRDefault="006E4D11"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r w:rsidRPr="00E42F46">
        <w:rPr>
          <w:rFonts w:eastAsia="Times New Roman"/>
          <w:b/>
          <w:kern w:val="28"/>
          <w:sz w:val="21"/>
          <w:szCs w:val="21"/>
        </w:rPr>
        <w:t xml:space="preserve">Councillors are reminded of their responsibility to declare any disclosable pecuniary interest which they </w:t>
      </w:r>
      <w:r w:rsidR="00C92D75" w:rsidRPr="00E42F46">
        <w:rPr>
          <w:rFonts w:eastAsia="Times New Roman"/>
          <w:b/>
          <w:kern w:val="28"/>
          <w:sz w:val="21"/>
          <w:szCs w:val="21"/>
        </w:rPr>
        <w:t xml:space="preserve"> </w:t>
      </w:r>
      <w:r w:rsidRPr="00E42F46">
        <w:rPr>
          <w:rFonts w:eastAsia="Times New Roman"/>
          <w:b/>
          <w:kern w:val="28"/>
          <w:sz w:val="21"/>
          <w:szCs w:val="21"/>
        </w:rPr>
        <w:t xml:space="preserve">may have in an item of business on the agenda no later than when the item is reached.  Unless dispensation been granted, you may not participate in any discussion of, or vote on any matter in which you have a pecuniary interest. You must withdraw from the room when the meeting discusses and votes on the </w:t>
      </w:r>
    </w:p>
    <w:p w14:paraId="4B946F3E" w14:textId="2A4A213D" w:rsidR="006E4D11" w:rsidRDefault="006E4D11"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r w:rsidRPr="00E42F46">
        <w:rPr>
          <w:rFonts w:eastAsia="Times New Roman"/>
          <w:b/>
          <w:kern w:val="28"/>
          <w:sz w:val="21"/>
          <w:szCs w:val="21"/>
        </w:rPr>
        <w:t xml:space="preserve">matter. </w:t>
      </w:r>
    </w:p>
    <w:p w14:paraId="0A7E03C3" w14:textId="1F63039E" w:rsidR="00214852" w:rsidRDefault="00214852" w:rsidP="00FA0CD2">
      <w:pPr>
        <w:tabs>
          <w:tab w:val="left" w:pos="900"/>
        </w:tabs>
        <w:overflowPunct w:val="0"/>
        <w:autoSpaceDE w:val="0"/>
        <w:autoSpaceDN w:val="0"/>
        <w:adjustRightInd w:val="0"/>
        <w:spacing w:after="0" w:line="240" w:lineRule="auto"/>
        <w:ind w:left="1134"/>
        <w:rPr>
          <w:rFonts w:eastAsia="Times New Roman"/>
          <w:b/>
          <w:kern w:val="28"/>
          <w:sz w:val="21"/>
          <w:szCs w:val="21"/>
        </w:rPr>
      </w:pPr>
    </w:p>
    <w:p w14:paraId="7FA1DBF3" w14:textId="16EDEBF4" w:rsidR="00FE6E8F" w:rsidRPr="00AA10E8" w:rsidRDefault="00214852" w:rsidP="00AA10E8">
      <w:pPr>
        <w:tabs>
          <w:tab w:val="left" w:pos="900"/>
        </w:tabs>
        <w:overflowPunct w:val="0"/>
        <w:autoSpaceDE w:val="0"/>
        <w:autoSpaceDN w:val="0"/>
        <w:adjustRightInd w:val="0"/>
        <w:spacing w:after="0" w:line="240" w:lineRule="auto"/>
        <w:ind w:left="1134" w:hanging="1134"/>
        <w:rPr>
          <w:rFonts w:eastAsia="Times New Roman"/>
          <w:kern w:val="28"/>
          <w:sz w:val="21"/>
          <w:szCs w:val="21"/>
        </w:rPr>
      </w:pPr>
      <w:r>
        <w:rPr>
          <w:rFonts w:eastAsia="Times New Roman"/>
          <w:b/>
          <w:kern w:val="28"/>
          <w:sz w:val="21"/>
          <w:szCs w:val="21"/>
        </w:rPr>
        <w:t>3</w:t>
      </w:r>
      <w:r w:rsidR="00AA10E8">
        <w:rPr>
          <w:rFonts w:eastAsia="Times New Roman"/>
          <w:b/>
          <w:kern w:val="28"/>
          <w:sz w:val="21"/>
          <w:szCs w:val="21"/>
        </w:rPr>
        <w:t>38</w:t>
      </w:r>
      <w:r>
        <w:rPr>
          <w:rFonts w:eastAsia="Times New Roman"/>
          <w:b/>
          <w:kern w:val="28"/>
          <w:sz w:val="21"/>
          <w:szCs w:val="21"/>
        </w:rPr>
        <w:t>/19</w:t>
      </w:r>
      <w:r>
        <w:rPr>
          <w:rFonts w:eastAsia="Times New Roman"/>
          <w:b/>
          <w:kern w:val="28"/>
          <w:sz w:val="21"/>
          <w:szCs w:val="21"/>
        </w:rPr>
        <w:tab/>
      </w:r>
      <w:r w:rsidR="00AA10E8">
        <w:rPr>
          <w:rFonts w:eastAsia="Times New Roman"/>
          <w:b/>
          <w:kern w:val="28"/>
          <w:sz w:val="21"/>
          <w:szCs w:val="21"/>
        </w:rPr>
        <w:t xml:space="preserve">    </w:t>
      </w:r>
      <w:r w:rsidR="006E4D11" w:rsidRPr="00FA0CD2">
        <w:rPr>
          <w:rFonts w:eastAsia="Times New Roman"/>
          <w:b/>
          <w:kern w:val="28"/>
        </w:rPr>
        <w:t>TO APPROVE THE MINU</w:t>
      </w:r>
      <w:r w:rsidR="006941CF" w:rsidRPr="00FA0CD2">
        <w:rPr>
          <w:rFonts w:eastAsia="Times New Roman"/>
          <w:b/>
          <w:kern w:val="28"/>
        </w:rPr>
        <w:t xml:space="preserve">TES OF THE MEETING HELD ON THE </w:t>
      </w:r>
      <w:r w:rsidR="00AA10E8">
        <w:rPr>
          <w:rFonts w:eastAsia="Times New Roman"/>
          <w:b/>
          <w:kern w:val="28"/>
        </w:rPr>
        <w:t>13</w:t>
      </w:r>
      <w:r w:rsidR="00AA10E8" w:rsidRPr="00AA10E8">
        <w:rPr>
          <w:rFonts w:eastAsia="Times New Roman"/>
          <w:b/>
          <w:kern w:val="28"/>
          <w:vertAlign w:val="superscript"/>
        </w:rPr>
        <w:t>TH</w:t>
      </w:r>
      <w:r w:rsidR="00AA10E8">
        <w:rPr>
          <w:rFonts w:eastAsia="Times New Roman"/>
          <w:b/>
          <w:kern w:val="28"/>
        </w:rPr>
        <w:t xml:space="preserve"> MAY</w:t>
      </w:r>
      <w:r w:rsidR="00011CA9">
        <w:rPr>
          <w:rFonts w:eastAsia="Times New Roman"/>
          <w:b/>
          <w:kern w:val="28"/>
        </w:rPr>
        <w:t xml:space="preserve"> </w:t>
      </w:r>
      <w:r w:rsidR="003041D1">
        <w:rPr>
          <w:rFonts w:eastAsia="Times New Roman"/>
          <w:b/>
          <w:kern w:val="28"/>
        </w:rPr>
        <w:t>201</w:t>
      </w:r>
      <w:r w:rsidR="004B3DE5">
        <w:rPr>
          <w:rFonts w:eastAsia="Times New Roman"/>
          <w:b/>
          <w:kern w:val="28"/>
        </w:rPr>
        <w:t>9</w:t>
      </w:r>
    </w:p>
    <w:p w14:paraId="6C6D2B99" w14:textId="77777777" w:rsidR="00FE6E8F" w:rsidRDefault="00FE6E8F" w:rsidP="008B5493">
      <w:pPr>
        <w:tabs>
          <w:tab w:val="left" w:pos="600"/>
          <w:tab w:val="left" w:pos="993"/>
        </w:tabs>
        <w:spacing w:after="0" w:line="240" w:lineRule="auto"/>
        <w:rPr>
          <w:rFonts w:eastAsia="Times New Roman"/>
          <w:b/>
          <w:kern w:val="28"/>
        </w:rPr>
      </w:pPr>
    </w:p>
    <w:p w14:paraId="087BEA70" w14:textId="2E4E3186" w:rsidR="003041D1" w:rsidRDefault="00FE6E8F" w:rsidP="00FE6E8F">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214852">
        <w:rPr>
          <w:rFonts w:eastAsia="Times New Roman"/>
          <w:b/>
          <w:kern w:val="28"/>
        </w:rPr>
        <w:t>3</w:t>
      </w:r>
      <w:r w:rsidR="00E90A6C">
        <w:rPr>
          <w:rFonts w:eastAsia="Times New Roman"/>
          <w:b/>
          <w:kern w:val="28"/>
        </w:rPr>
        <w:t>9</w:t>
      </w:r>
      <w:r>
        <w:rPr>
          <w:rFonts w:eastAsia="Times New Roman"/>
          <w:b/>
          <w:kern w:val="28"/>
        </w:rPr>
        <w:t>/1</w:t>
      </w:r>
      <w:r w:rsidR="004B3DE5">
        <w:rPr>
          <w:rFonts w:eastAsia="Times New Roman"/>
          <w:b/>
          <w:kern w:val="28"/>
        </w:rPr>
        <w:t>9</w:t>
      </w:r>
      <w:r>
        <w:rPr>
          <w:rFonts w:eastAsia="Times New Roman"/>
          <w:b/>
          <w:kern w:val="28"/>
        </w:rPr>
        <w:t xml:space="preserve">      </w:t>
      </w:r>
      <w:r w:rsidR="00AA10E8">
        <w:rPr>
          <w:rFonts w:eastAsia="Times New Roman"/>
          <w:b/>
          <w:kern w:val="28"/>
        </w:rPr>
        <w:t xml:space="preserve">  </w:t>
      </w:r>
      <w:r w:rsidR="006E4D11" w:rsidRPr="00FA0CD2">
        <w:rPr>
          <w:rFonts w:eastAsia="Times New Roman"/>
          <w:b/>
          <w:kern w:val="28"/>
        </w:rPr>
        <w:t xml:space="preserve">TO COMMENT ON THE FOLLOWING PLANNING APPLICATION AND ANY THAT ARE </w:t>
      </w:r>
      <w:r w:rsidR="00831BF3" w:rsidRPr="00FA0CD2">
        <w:rPr>
          <w:rFonts w:eastAsia="Times New Roman"/>
          <w:b/>
          <w:kern w:val="28"/>
        </w:rPr>
        <w:t xml:space="preserve">RECEIVED </w:t>
      </w:r>
      <w:r w:rsidR="00831BF3">
        <w:rPr>
          <w:rFonts w:eastAsia="Times New Roman"/>
          <w:b/>
          <w:kern w:val="28"/>
        </w:rPr>
        <w:t>PRIOR</w:t>
      </w:r>
      <w:r w:rsidR="006E4D11" w:rsidRPr="00FA0CD2">
        <w:rPr>
          <w:rFonts w:eastAsia="Times New Roman"/>
          <w:b/>
          <w:kern w:val="28"/>
        </w:rPr>
        <w:t xml:space="preserve"> TO </w:t>
      </w:r>
      <w:r w:rsidR="003041D1">
        <w:rPr>
          <w:rFonts w:eastAsia="Times New Roman"/>
          <w:b/>
          <w:kern w:val="28"/>
        </w:rPr>
        <w:t xml:space="preserve">   </w:t>
      </w:r>
    </w:p>
    <w:p w14:paraId="7319EACC" w14:textId="7211EF3A" w:rsidR="00754568" w:rsidRDefault="003041D1" w:rsidP="00F433BD">
      <w:pPr>
        <w:tabs>
          <w:tab w:val="left" w:pos="600"/>
          <w:tab w:val="left" w:pos="1300"/>
        </w:tabs>
        <w:spacing w:after="0" w:line="240" w:lineRule="auto"/>
        <w:rPr>
          <w:rFonts w:eastAsia="Times New Roman"/>
          <w:b/>
          <w:kern w:val="28"/>
        </w:rPr>
      </w:pPr>
      <w:r>
        <w:rPr>
          <w:rFonts w:eastAsia="Times New Roman"/>
          <w:b/>
          <w:kern w:val="28"/>
        </w:rPr>
        <w:t xml:space="preserve">                     </w:t>
      </w:r>
      <w:r w:rsidR="006E4D11" w:rsidRPr="00FA0CD2">
        <w:rPr>
          <w:rFonts w:eastAsia="Times New Roman"/>
          <w:b/>
          <w:kern w:val="28"/>
        </w:rPr>
        <w:t xml:space="preserve">THE </w:t>
      </w:r>
      <w:r w:rsidR="004D60DF">
        <w:rPr>
          <w:rFonts w:eastAsia="Times New Roman"/>
          <w:b/>
          <w:kern w:val="28"/>
        </w:rPr>
        <w:t>MEETIN</w:t>
      </w:r>
      <w:r>
        <w:rPr>
          <w:rFonts w:eastAsia="Times New Roman"/>
          <w:b/>
          <w:kern w:val="28"/>
        </w:rPr>
        <w:t>G</w:t>
      </w:r>
      <w:r w:rsidR="00B94E00">
        <w:rPr>
          <w:rFonts w:eastAsia="Times New Roman"/>
          <w:b/>
          <w:kern w:val="28"/>
        </w:rPr>
        <w:t xml:space="preserve"> </w:t>
      </w:r>
      <w:r w:rsidR="00AA10E8">
        <w:rPr>
          <w:rFonts w:eastAsia="Times New Roman"/>
          <w:b/>
          <w:kern w:val="28"/>
        </w:rPr>
        <w:t>AND NOTE DECISSIONS TAKEN</w:t>
      </w:r>
    </w:p>
    <w:p w14:paraId="49B5042A" w14:textId="3CC430B8" w:rsidR="004201DF" w:rsidRPr="004201DF" w:rsidRDefault="004201DF" w:rsidP="004201DF">
      <w:pPr>
        <w:tabs>
          <w:tab w:val="center" w:pos="2212"/>
          <w:tab w:val="center" w:pos="5033"/>
          <w:tab w:val="center" w:pos="6842"/>
        </w:tabs>
        <w:spacing w:after="0" w:line="259" w:lineRule="auto"/>
        <w:ind w:firstLine="720"/>
      </w:pPr>
      <w:r>
        <w:rPr>
          <w:rFonts w:ascii="Arial" w:eastAsia="Arial" w:hAnsi="Arial" w:cs="Arial"/>
          <w:b/>
        </w:rPr>
        <w:t xml:space="preserve">      </w:t>
      </w:r>
      <w:r w:rsidRPr="004201DF">
        <w:rPr>
          <w:b/>
        </w:rPr>
        <w:t>P/01395/18</w:t>
      </w:r>
      <w:r w:rsidRPr="004201DF">
        <w:rPr>
          <w:b/>
        </w:rPr>
        <w:tab/>
      </w:r>
      <w:r w:rsidRPr="004201DF">
        <w:t xml:space="preserve"> </w:t>
      </w:r>
      <w:r>
        <w:t xml:space="preserve">  </w:t>
      </w:r>
      <w:proofErr w:type="spellStart"/>
      <w:r w:rsidRPr="004201DF">
        <w:t>Danetree</w:t>
      </w:r>
      <w:proofErr w:type="spellEnd"/>
      <w:r w:rsidRPr="004201DF">
        <w:t xml:space="preserve"> New Road Porchfield. Demolition of a garage</w:t>
      </w:r>
      <w:r w:rsidR="0026615C">
        <w:t xml:space="preserve">, proposed </w:t>
      </w:r>
      <w:r w:rsidRPr="004201DF">
        <w:t xml:space="preserve"> replacement garage</w:t>
      </w:r>
    </w:p>
    <w:p w14:paraId="22AFCB13" w14:textId="0E83A22E" w:rsidR="00567431" w:rsidRPr="00E90A6C" w:rsidRDefault="00AA10E8" w:rsidP="00E90A6C">
      <w:pPr>
        <w:tabs>
          <w:tab w:val="left" w:pos="600"/>
          <w:tab w:val="left" w:pos="1300"/>
        </w:tabs>
        <w:spacing w:after="0" w:line="240" w:lineRule="auto"/>
        <w:rPr>
          <w:rFonts w:eastAsia="Times New Roman"/>
          <w:b/>
          <w:kern w:val="28"/>
        </w:rPr>
      </w:pPr>
      <w:r>
        <w:rPr>
          <w:rFonts w:eastAsia="Times New Roman"/>
          <w:b/>
          <w:kern w:val="28"/>
        </w:rPr>
        <w:tab/>
        <w:t xml:space="preserve">         </w:t>
      </w:r>
      <w:r w:rsidR="004201DF">
        <w:rPr>
          <w:rFonts w:eastAsia="Times New Roman"/>
          <w:b/>
          <w:kern w:val="28"/>
        </w:rPr>
        <w:t xml:space="preserve"> </w:t>
      </w:r>
      <w:r w:rsidRPr="00AA10E8">
        <w:rPr>
          <w:rFonts w:eastAsia="Times New Roman"/>
          <w:b/>
          <w:kern w:val="28"/>
        </w:rPr>
        <w:t>P/00232/19</w:t>
      </w:r>
      <w:r>
        <w:rPr>
          <w:rFonts w:eastAsia="Times New Roman"/>
          <w:b/>
          <w:kern w:val="28"/>
        </w:rPr>
        <w:tab/>
      </w:r>
      <w:r>
        <w:rPr>
          <w:rFonts w:eastAsia="Times New Roman"/>
          <w:b/>
          <w:kern w:val="28"/>
        </w:rPr>
        <w:tab/>
      </w:r>
      <w:r w:rsidRPr="004B3DE5">
        <w:rPr>
          <w:rFonts w:ascii="Arial" w:eastAsia="Times New Roman" w:hAnsi="Arial" w:cs="Arial"/>
          <w:color w:val="000000"/>
          <w:lang w:eastAsia="en-GB"/>
        </w:rPr>
        <w:t>Five Acres, Elm Lane, Calbourne</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AA10E8">
        <w:rPr>
          <w:rFonts w:ascii="Arial" w:eastAsia="Times New Roman" w:hAnsi="Arial" w:cs="Arial"/>
          <w:b/>
          <w:color w:val="000000"/>
          <w:lang w:eastAsia="en-GB"/>
        </w:rPr>
        <w:t xml:space="preserve">Refused </w:t>
      </w:r>
    </w:p>
    <w:p w14:paraId="13A5BE20" w14:textId="17729AF8" w:rsidR="00515155" w:rsidRPr="00515155" w:rsidRDefault="00515155" w:rsidP="00096C2E">
      <w:pPr>
        <w:tabs>
          <w:tab w:val="left" w:pos="600"/>
          <w:tab w:val="left" w:pos="1100"/>
          <w:tab w:val="left" w:pos="1701"/>
        </w:tabs>
        <w:overflowPunct w:val="0"/>
        <w:autoSpaceDE w:val="0"/>
        <w:autoSpaceDN w:val="0"/>
        <w:adjustRightInd w:val="0"/>
        <w:spacing w:after="0" w:line="240" w:lineRule="auto"/>
        <w:rPr>
          <w:rFonts w:eastAsia="Times New Roman"/>
          <w:kern w:val="28"/>
        </w:rPr>
      </w:pPr>
    </w:p>
    <w:p w14:paraId="73118ABC" w14:textId="2F2EFBC1" w:rsidR="00E90A6C" w:rsidRDefault="00F04208" w:rsidP="00096C2E">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w:t>
      </w:r>
      <w:r w:rsidR="00E90A6C">
        <w:rPr>
          <w:rFonts w:eastAsia="Times New Roman"/>
          <w:b/>
          <w:kern w:val="28"/>
        </w:rPr>
        <w:t>40</w:t>
      </w:r>
      <w:r w:rsidR="00905AD8">
        <w:rPr>
          <w:rFonts w:eastAsia="Times New Roman"/>
          <w:b/>
          <w:kern w:val="28"/>
        </w:rPr>
        <w:t>/1</w:t>
      </w:r>
      <w:r w:rsidR="001F42FF">
        <w:rPr>
          <w:rFonts w:eastAsia="Times New Roman"/>
          <w:b/>
          <w:kern w:val="28"/>
        </w:rPr>
        <w:t>9</w:t>
      </w:r>
      <w:r w:rsidR="00905AD8">
        <w:rPr>
          <w:rFonts w:eastAsia="Times New Roman"/>
          <w:b/>
          <w:kern w:val="28"/>
        </w:rPr>
        <w:tab/>
      </w:r>
      <w:r w:rsidR="00E90A6C">
        <w:rPr>
          <w:rFonts w:eastAsia="Times New Roman"/>
          <w:b/>
          <w:kern w:val="28"/>
        </w:rPr>
        <w:t>CLERK TO REPORT ON POSSIBLE PLANNING BREECH AND ACTION TAKEN TO CLARIFY THE SITUATION</w:t>
      </w:r>
    </w:p>
    <w:p w14:paraId="5860E984" w14:textId="77777777" w:rsidR="00E90A6C" w:rsidRDefault="00E90A6C" w:rsidP="00096C2E">
      <w:pPr>
        <w:tabs>
          <w:tab w:val="left" w:pos="600"/>
          <w:tab w:val="left" w:pos="1100"/>
          <w:tab w:val="left" w:pos="1701"/>
        </w:tabs>
        <w:overflowPunct w:val="0"/>
        <w:autoSpaceDE w:val="0"/>
        <w:autoSpaceDN w:val="0"/>
        <w:adjustRightInd w:val="0"/>
        <w:spacing w:after="0" w:line="240" w:lineRule="auto"/>
        <w:rPr>
          <w:rFonts w:eastAsia="Times New Roman"/>
          <w:b/>
          <w:kern w:val="28"/>
        </w:rPr>
      </w:pPr>
    </w:p>
    <w:p w14:paraId="4C6E8B77" w14:textId="2B11C33F" w:rsidR="00754568" w:rsidRPr="00FA0CD2" w:rsidRDefault="00E90A6C" w:rsidP="00096C2E">
      <w:pPr>
        <w:tabs>
          <w:tab w:val="left" w:pos="600"/>
          <w:tab w:val="left" w:pos="1100"/>
          <w:tab w:val="left" w:pos="1701"/>
        </w:tabs>
        <w:overflowPunct w:val="0"/>
        <w:autoSpaceDE w:val="0"/>
        <w:autoSpaceDN w:val="0"/>
        <w:adjustRightInd w:val="0"/>
        <w:spacing w:after="0" w:line="240" w:lineRule="auto"/>
        <w:rPr>
          <w:rFonts w:eastAsia="Times New Roman"/>
          <w:b/>
          <w:kern w:val="28"/>
        </w:rPr>
      </w:pPr>
      <w:r>
        <w:rPr>
          <w:rFonts w:eastAsia="Times New Roman"/>
          <w:b/>
          <w:kern w:val="28"/>
        </w:rPr>
        <w:t>341/19</w:t>
      </w:r>
      <w:r>
        <w:rPr>
          <w:rFonts w:eastAsia="Times New Roman"/>
          <w:b/>
          <w:kern w:val="28"/>
        </w:rPr>
        <w:tab/>
      </w:r>
      <w:r w:rsidR="00754568" w:rsidRPr="00FA0CD2">
        <w:rPr>
          <w:rFonts w:eastAsia="Times New Roman"/>
          <w:b/>
          <w:kern w:val="28"/>
        </w:rPr>
        <w:t>TO RECEIVE AND APPROVE THE FINANCIAL REPORTS.</w:t>
      </w:r>
    </w:p>
    <w:p w14:paraId="52705293" w14:textId="2CB5C77D" w:rsidR="00FF3385" w:rsidRDefault="00FF3385" w:rsidP="00E90A6C">
      <w:pPr>
        <w:numPr>
          <w:ilvl w:val="0"/>
          <w:numId w:val="31"/>
        </w:numPr>
        <w:spacing w:after="52" w:line="240" w:lineRule="auto"/>
        <w:ind w:hanging="600"/>
      </w:pPr>
      <w:r>
        <w:t xml:space="preserve">To agree the payment of bills for </w:t>
      </w:r>
      <w:r w:rsidR="00E90A6C">
        <w:t>May</w:t>
      </w:r>
      <w:r w:rsidR="004B3DE5">
        <w:t xml:space="preserve"> 2</w:t>
      </w:r>
      <w:r w:rsidR="001F42FF">
        <w:t>019</w:t>
      </w:r>
      <w:r>
        <w:t xml:space="preserve"> </w:t>
      </w:r>
    </w:p>
    <w:p w14:paraId="3A1CBA01" w14:textId="7B822583" w:rsidR="00FF3385" w:rsidRDefault="00FF3385" w:rsidP="00E90A6C">
      <w:pPr>
        <w:numPr>
          <w:ilvl w:val="0"/>
          <w:numId w:val="31"/>
        </w:numPr>
        <w:spacing w:after="49" w:line="240" w:lineRule="auto"/>
        <w:ind w:hanging="600"/>
      </w:pPr>
      <w:r>
        <w:t xml:space="preserve">Summary of payments and receipt for </w:t>
      </w:r>
      <w:r w:rsidR="00E90A6C">
        <w:t>April</w:t>
      </w:r>
      <w:r>
        <w:t xml:space="preserve"> 201</w:t>
      </w:r>
      <w:r w:rsidR="001F42FF">
        <w:t>9</w:t>
      </w:r>
    </w:p>
    <w:p w14:paraId="2058F279" w14:textId="4AE60D06" w:rsidR="006C5B51" w:rsidRDefault="00FF3385" w:rsidP="00E90A6C">
      <w:pPr>
        <w:numPr>
          <w:ilvl w:val="0"/>
          <w:numId w:val="31"/>
        </w:numPr>
        <w:spacing w:after="3" w:line="240" w:lineRule="auto"/>
        <w:ind w:hanging="600"/>
      </w:pPr>
      <w:r>
        <w:t>To receive cheque list.</w:t>
      </w:r>
    </w:p>
    <w:p w14:paraId="405655DB" w14:textId="26C70980" w:rsidR="005E1B1D" w:rsidRPr="00FF3385" w:rsidRDefault="00E90A6C" w:rsidP="00E90A6C">
      <w:pPr>
        <w:numPr>
          <w:ilvl w:val="0"/>
          <w:numId w:val="31"/>
        </w:numPr>
        <w:spacing w:after="3" w:line="240" w:lineRule="auto"/>
        <w:ind w:hanging="600"/>
      </w:pPr>
      <w:r>
        <w:t>To pay June HMRC 1</w:t>
      </w:r>
      <w:r w:rsidRPr="00E90A6C">
        <w:rPr>
          <w:vertAlign w:val="superscript"/>
        </w:rPr>
        <w:t>st</w:t>
      </w:r>
      <w:r>
        <w:t xml:space="preserve"> quarter</w:t>
      </w:r>
    </w:p>
    <w:p w14:paraId="222A8BEB" w14:textId="77777777" w:rsidR="00567431" w:rsidRDefault="00567431" w:rsidP="00567431">
      <w:pPr>
        <w:tabs>
          <w:tab w:val="left" w:pos="600"/>
          <w:tab w:val="left" w:pos="1300"/>
        </w:tabs>
        <w:overflowPunct w:val="0"/>
        <w:autoSpaceDE w:val="0"/>
        <w:autoSpaceDN w:val="0"/>
        <w:adjustRightInd w:val="0"/>
        <w:spacing w:after="0" w:line="240" w:lineRule="auto"/>
        <w:rPr>
          <w:b/>
        </w:rPr>
      </w:pPr>
    </w:p>
    <w:p w14:paraId="75BEFD62" w14:textId="732D2741" w:rsidR="00567431" w:rsidRPr="00567431" w:rsidRDefault="00567431" w:rsidP="00567431">
      <w:pPr>
        <w:tabs>
          <w:tab w:val="left" w:pos="600"/>
          <w:tab w:val="left" w:pos="1300"/>
        </w:tabs>
        <w:overflowPunct w:val="0"/>
        <w:autoSpaceDE w:val="0"/>
        <w:autoSpaceDN w:val="0"/>
        <w:adjustRightInd w:val="0"/>
        <w:spacing w:after="0" w:line="240" w:lineRule="auto"/>
        <w:rPr>
          <w:rFonts w:eastAsia="Times New Roman"/>
          <w:b/>
          <w:kern w:val="28"/>
        </w:rPr>
      </w:pPr>
      <w:r>
        <w:rPr>
          <w:rFonts w:eastAsia="Times New Roman"/>
          <w:b/>
          <w:kern w:val="28"/>
        </w:rPr>
        <w:t>3</w:t>
      </w:r>
      <w:r w:rsidR="00E90A6C">
        <w:rPr>
          <w:rFonts w:eastAsia="Times New Roman"/>
          <w:b/>
          <w:kern w:val="28"/>
        </w:rPr>
        <w:t>42</w:t>
      </w:r>
      <w:r w:rsidRPr="00C54A78">
        <w:rPr>
          <w:rFonts w:eastAsia="Times New Roman"/>
          <w:b/>
          <w:kern w:val="28"/>
        </w:rPr>
        <w:t>/1</w:t>
      </w:r>
      <w:r w:rsidR="001F42FF">
        <w:rPr>
          <w:rFonts w:eastAsia="Times New Roman"/>
          <w:b/>
          <w:kern w:val="28"/>
        </w:rPr>
        <w:t>9</w:t>
      </w:r>
      <w:r w:rsidRPr="00C54A78">
        <w:rPr>
          <w:rFonts w:eastAsia="Times New Roman"/>
          <w:b/>
          <w:kern w:val="28"/>
        </w:rPr>
        <w:t xml:space="preserve">        </w:t>
      </w:r>
      <w:r>
        <w:rPr>
          <w:rFonts w:eastAsia="Times New Roman"/>
          <w:b/>
          <w:kern w:val="28"/>
        </w:rPr>
        <w:t>CLERKS REPORT</w:t>
      </w:r>
      <w:r w:rsidR="006C6089">
        <w:rPr>
          <w:rFonts w:eastAsia="Times New Roman"/>
          <w:b/>
          <w:kern w:val="28"/>
        </w:rPr>
        <w:t xml:space="preserve"> FOR DISCUSSION AND DECISIONS </w:t>
      </w:r>
    </w:p>
    <w:p w14:paraId="6B079787" w14:textId="77777777" w:rsidR="00BF47C8" w:rsidRPr="00BF47C8" w:rsidRDefault="00E90A6C" w:rsidP="000E4811">
      <w:pPr>
        <w:pStyle w:val="ListParagraph"/>
        <w:numPr>
          <w:ilvl w:val="0"/>
          <w:numId w:val="29"/>
        </w:numPr>
        <w:tabs>
          <w:tab w:val="left" w:pos="600"/>
          <w:tab w:val="left" w:pos="1300"/>
        </w:tabs>
        <w:overflowPunct w:val="0"/>
        <w:autoSpaceDE w:val="0"/>
        <w:autoSpaceDN w:val="0"/>
        <w:adjustRightInd w:val="0"/>
        <w:spacing w:after="0" w:line="240" w:lineRule="auto"/>
        <w:rPr>
          <w:b/>
        </w:rPr>
      </w:pPr>
      <w:r>
        <w:rPr>
          <w:rFonts w:eastAsia="Times New Roman"/>
          <w:b/>
          <w:kern w:val="28"/>
        </w:rPr>
        <w:t xml:space="preserve">Response by Chairman to </w:t>
      </w:r>
      <w:r w:rsidR="001F42FF">
        <w:rPr>
          <w:rFonts w:eastAsia="Times New Roman"/>
          <w:b/>
          <w:kern w:val="28"/>
        </w:rPr>
        <w:t xml:space="preserve">Letter received from </w:t>
      </w:r>
      <w:r w:rsidR="005E5C65">
        <w:rPr>
          <w:rFonts w:eastAsia="Times New Roman"/>
          <w:b/>
          <w:kern w:val="28"/>
        </w:rPr>
        <w:t>Island Cottages Ltd.</w:t>
      </w:r>
      <w:r w:rsidR="001F42FF">
        <w:rPr>
          <w:rFonts w:eastAsia="Times New Roman"/>
          <w:b/>
          <w:kern w:val="28"/>
        </w:rPr>
        <w:t xml:space="preserve">      </w:t>
      </w:r>
    </w:p>
    <w:p w14:paraId="37C590A4" w14:textId="2F642359" w:rsidR="000E4811" w:rsidRPr="001F42FF" w:rsidRDefault="00BF47C8" w:rsidP="000E4811">
      <w:pPr>
        <w:pStyle w:val="ListParagraph"/>
        <w:numPr>
          <w:ilvl w:val="0"/>
          <w:numId w:val="29"/>
        </w:numPr>
        <w:tabs>
          <w:tab w:val="left" w:pos="600"/>
          <w:tab w:val="left" w:pos="1300"/>
        </w:tabs>
        <w:overflowPunct w:val="0"/>
        <w:autoSpaceDE w:val="0"/>
        <w:autoSpaceDN w:val="0"/>
        <w:adjustRightInd w:val="0"/>
        <w:spacing w:after="0" w:line="240" w:lineRule="auto"/>
        <w:rPr>
          <w:b/>
        </w:rPr>
      </w:pPr>
      <w:r>
        <w:rPr>
          <w:rFonts w:eastAsia="Times New Roman"/>
          <w:b/>
          <w:kern w:val="28"/>
        </w:rPr>
        <w:t>Brighstone Landscaping grass cutting at Calbourne</w:t>
      </w:r>
      <w:r w:rsidR="001F42FF">
        <w:rPr>
          <w:rFonts w:eastAsia="Times New Roman"/>
          <w:b/>
          <w:kern w:val="28"/>
        </w:rPr>
        <w:t xml:space="preserve">  </w:t>
      </w:r>
      <w:r w:rsidR="00C54A78" w:rsidRPr="000E4811">
        <w:rPr>
          <w:rFonts w:eastAsia="Times New Roman"/>
          <w:b/>
          <w:kern w:val="28"/>
        </w:rPr>
        <w:t xml:space="preserve"> </w:t>
      </w:r>
    </w:p>
    <w:p w14:paraId="1897ED41" w14:textId="17758393" w:rsidR="00F03B04" w:rsidRDefault="00F03B04" w:rsidP="00F03B04">
      <w:pPr>
        <w:pStyle w:val="ListParagraph"/>
        <w:tabs>
          <w:tab w:val="left" w:pos="600"/>
          <w:tab w:val="left" w:pos="1300"/>
        </w:tabs>
        <w:overflowPunct w:val="0"/>
        <w:autoSpaceDE w:val="0"/>
        <w:autoSpaceDN w:val="0"/>
        <w:adjustRightInd w:val="0"/>
        <w:spacing w:after="0" w:line="240" w:lineRule="auto"/>
        <w:ind w:left="1766"/>
        <w:rPr>
          <w:rFonts w:eastAsia="Times New Roman"/>
          <w:b/>
          <w:kern w:val="28"/>
        </w:rPr>
      </w:pPr>
    </w:p>
    <w:p w14:paraId="506A895D" w14:textId="3F80D08C" w:rsidR="006A084B" w:rsidRDefault="00F03B04" w:rsidP="006A084B">
      <w:pPr>
        <w:pStyle w:val="ListParagraph"/>
        <w:tabs>
          <w:tab w:val="left" w:pos="993"/>
        </w:tabs>
        <w:overflowPunct w:val="0"/>
        <w:autoSpaceDE w:val="0"/>
        <w:autoSpaceDN w:val="0"/>
        <w:adjustRightInd w:val="0"/>
        <w:spacing w:after="0" w:line="240" w:lineRule="auto"/>
        <w:ind w:left="1766" w:hanging="1766"/>
        <w:rPr>
          <w:rFonts w:eastAsia="Times New Roman"/>
          <w:b/>
          <w:kern w:val="28"/>
        </w:rPr>
      </w:pPr>
      <w:r>
        <w:rPr>
          <w:rFonts w:eastAsia="Times New Roman"/>
          <w:b/>
          <w:kern w:val="28"/>
        </w:rPr>
        <w:t>3</w:t>
      </w:r>
      <w:r w:rsidR="00BF47C8">
        <w:rPr>
          <w:rFonts w:eastAsia="Times New Roman"/>
          <w:b/>
          <w:kern w:val="28"/>
        </w:rPr>
        <w:t>43</w:t>
      </w:r>
      <w:r>
        <w:rPr>
          <w:rFonts w:eastAsia="Times New Roman"/>
          <w:b/>
          <w:kern w:val="28"/>
        </w:rPr>
        <w:t xml:space="preserve">/19    </w:t>
      </w:r>
      <w:r>
        <w:rPr>
          <w:rFonts w:eastAsia="Times New Roman"/>
          <w:b/>
          <w:kern w:val="28"/>
        </w:rPr>
        <w:tab/>
      </w:r>
      <w:r w:rsidR="00BF47C8">
        <w:rPr>
          <w:rFonts w:eastAsia="Times New Roman"/>
          <w:b/>
          <w:kern w:val="28"/>
        </w:rPr>
        <w:t xml:space="preserve"> </w:t>
      </w:r>
      <w:r>
        <w:rPr>
          <w:rFonts w:eastAsia="Times New Roman"/>
          <w:b/>
          <w:kern w:val="28"/>
        </w:rPr>
        <w:t>COUNCIL</w:t>
      </w:r>
      <w:r w:rsidR="00BF47C8">
        <w:rPr>
          <w:rFonts w:eastAsia="Times New Roman"/>
          <w:b/>
          <w:kern w:val="28"/>
        </w:rPr>
        <w:t>LOR MA</w:t>
      </w:r>
      <w:r w:rsidR="006A084B">
        <w:rPr>
          <w:rFonts w:eastAsia="Times New Roman"/>
          <w:b/>
          <w:kern w:val="28"/>
        </w:rPr>
        <w:t>TH</w:t>
      </w:r>
      <w:r w:rsidR="00BF47C8">
        <w:rPr>
          <w:rFonts w:eastAsia="Times New Roman"/>
          <w:b/>
          <w:kern w:val="28"/>
        </w:rPr>
        <w:t>RICK TO REPORT BACK ON DISCUSSION HELD AT PIRCHFIELD VILLAG</w:t>
      </w:r>
      <w:r w:rsidR="006A084B">
        <w:rPr>
          <w:rFonts w:eastAsia="Times New Roman"/>
          <w:b/>
          <w:kern w:val="28"/>
        </w:rPr>
        <w:t>E HALL</w:t>
      </w:r>
    </w:p>
    <w:p w14:paraId="12455148" w14:textId="6E97A346" w:rsidR="00F03B04" w:rsidRPr="006A084B" w:rsidRDefault="006A084B" w:rsidP="006A084B">
      <w:pPr>
        <w:pStyle w:val="ListParagraph"/>
        <w:tabs>
          <w:tab w:val="left" w:pos="993"/>
        </w:tabs>
        <w:overflowPunct w:val="0"/>
        <w:autoSpaceDE w:val="0"/>
        <w:autoSpaceDN w:val="0"/>
        <w:adjustRightInd w:val="0"/>
        <w:spacing w:after="0" w:line="240" w:lineRule="auto"/>
        <w:ind w:left="1766" w:hanging="1766"/>
        <w:rPr>
          <w:rFonts w:eastAsia="Times New Roman"/>
          <w:b/>
          <w:kern w:val="28"/>
        </w:rPr>
      </w:pPr>
      <w:r>
        <w:rPr>
          <w:rFonts w:eastAsia="Times New Roman"/>
          <w:b/>
          <w:kern w:val="28"/>
        </w:rPr>
        <w:tab/>
        <w:t xml:space="preserve"> </w:t>
      </w:r>
      <w:r w:rsidR="00BF47C8" w:rsidRPr="006A084B">
        <w:rPr>
          <w:rFonts w:eastAsia="Times New Roman"/>
          <w:b/>
          <w:kern w:val="28"/>
        </w:rPr>
        <w:t>MANAGEMENT MEETING</w:t>
      </w:r>
    </w:p>
    <w:p w14:paraId="5D89381F" w14:textId="77777777" w:rsidR="00B146D4" w:rsidRDefault="00B146D4" w:rsidP="00F433BD">
      <w:pPr>
        <w:tabs>
          <w:tab w:val="left" w:pos="600"/>
          <w:tab w:val="left" w:pos="1300"/>
        </w:tabs>
        <w:overflowPunct w:val="0"/>
        <w:autoSpaceDE w:val="0"/>
        <w:autoSpaceDN w:val="0"/>
        <w:adjustRightInd w:val="0"/>
        <w:spacing w:after="0" w:line="120" w:lineRule="auto"/>
        <w:rPr>
          <w:rFonts w:eastAsia="Times New Roman"/>
          <w:b/>
          <w:kern w:val="28"/>
        </w:rPr>
      </w:pPr>
    </w:p>
    <w:p w14:paraId="746B165F" w14:textId="3961D7AD" w:rsidR="00DC79C1" w:rsidRDefault="006C5B51" w:rsidP="00FE6E8F">
      <w:pPr>
        <w:tabs>
          <w:tab w:val="left" w:pos="600"/>
          <w:tab w:val="left" w:pos="1300"/>
        </w:tabs>
        <w:overflowPunct w:val="0"/>
        <w:autoSpaceDE w:val="0"/>
        <w:autoSpaceDN w:val="0"/>
        <w:adjustRightInd w:val="0"/>
        <w:spacing w:after="0" w:line="240" w:lineRule="auto"/>
        <w:rPr>
          <w:rFonts w:eastAsia="Times New Roman"/>
          <w:b/>
          <w:kern w:val="28"/>
        </w:rPr>
      </w:pPr>
      <w:r>
        <w:rPr>
          <w:rFonts w:eastAsia="Times New Roman"/>
          <w:b/>
          <w:kern w:val="28"/>
        </w:rPr>
        <w:t>3</w:t>
      </w:r>
      <w:r w:rsidR="001F42FF">
        <w:rPr>
          <w:rFonts w:eastAsia="Times New Roman"/>
          <w:b/>
          <w:kern w:val="28"/>
        </w:rPr>
        <w:t>3</w:t>
      </w:r>
      <w:r w:rsidR="00214852">
        <w:rPr>
          <w:rFonts w:eastAsia="Times New Roman"/>
          <w:b/>
          <w:kern w:val="28"/>
        </w:rPr>
        <w:t>5</w:t>
      </w:r>
      <w:r w:rsidR="008F227C">
        <w:rPr>
          <w:rFonts w:eastAsia="Times New Roman"/>
          <w:b/>
          <w:kern w:val="28"/>
        </w:rPr>
        <w:t>/1</w:t>
      </w:r>
      <w:r w:rsidR="001F42FF">
        <w:rPr>
          <w:rFonts w:eastAsia="Times New Roman"/>
          <w:b/>
          <w:kern w:val="28"/>
        </w:rPr>
        <w:t>9</w:t>
      </w:r>
      <w:r w:rsidR="008F227C">
        <w:rPr>
          <w:rFonts w:eastAsia="Times New Roman"/>
          <w:b/>
          <w:kern w:val="28"/>
        </w:rPr>
        <w:t xml:space="preserve">        </w:t>
      </w:r>
      <w:r w:rsidR="00FE6E8F">
        <w:rPr>
          <w:rFonts w:eastAsia="Times New Roman"/>
          <w:b/>
          <w:kern w:val="28"/>
        </w:rPr>
        <w:t xml:space="preserve">  </w:t>
      </w:r>
      <w:r w:rsidR="006E4D11" w:rsidRPr="000F5E31">
        <w:rPr>
          <w:rFonts w:eastAsia="Times New Roman"/>
          <w:b/>
          <w:kern w:val="28"/>
        </w:rPr>
        <w:t>MATT</w:t>
      </w:r>
      <w:r w:rsidR="00743171" w:rsidRPr="000F5E31">
        <w:rPr>
          <w:rFonts w:eastAsia="Times New Roman"/>
          <w:b/>
          <w:kern w:val="28"/>
        </w:rPr>
        <w:t>ERS RAISED PARISH COUNCILLORS</w:t>
      </w:r>
      <w:r w:rsidR="001B7BF8">
        <w:rPr>
          <w:rFonts w:eastAsia="Times New Roman"/>
          <w:b/>
          <w:kern w:val="28"/>
        </w:rPr>
        <w:t xml:space="preserve"> </w:t>
      </w:r>
    </w:p>
    <w:p w14:paraId="31F79A5A" w14:textId="02E92CD1" w:rsidR="000C15C5" w:rsidRDefault="000C15C5" w:rsidP="00951B55">
      <w:pPr>
        <w:tabs>
          <w:tab w:val="left" w:pos="600"/>
          <w:tab w:val="left" w:pos="1134"/>
          <w:tab w:val="left" w:pos="1300"/>
        </w:tabs>
        <w:overflowPunct w:val="0"/>
        <w:autoSpaceDE w:val="0"/>
        <w:autoSpaceDN w:val="0"/>
        <w:adjustRightInd w:val="0"/>
        <w:spacing w:after="0" w:line="240" w:lineRule="auto"/>
        <w:rPr>
          <w:rFonts w:eastAsia="Times New Roman"/>
          <w:b/>
          <w:kern w:val="28"/>
        </w:rPr>
      </w:pPr>
    </w:p>
    <w:p w14:paraId="4668F14B" w14:textId="76B0C3D5" w:rsidR="000C15C5" w:rsidRDefault="000C15C5" w:rsidP="00951B55">
      <w:pPr>
        <w:tabs>
          <w:tab w:val="left" w:pos="600"/>
          <w:tab w:val="left" w:pos="1134"/>
          <w:tab w:val="left" w:pos="1300"/>
        </w:tabs>
        <w:overflowPunct w:val="0"/>
        <w:autoSpaceDE w:val="0"/>
        <w:autoSpaceDN w:val="0"/>
        <w:adjustRightInd w:val="0"/>
        <w:spacing w:after="0" w:line="240" w:lineRule="auto"/>
        <w:rPr>
          <w:rFonts w:eastAsia="Times New Roman"/>
          <w:b/>
          <w:kern w:val="28"/>
        </w:rPr>
      </w:pPr>
    </w:p>
    <w:p w14:paraId="2C190069" w14:textId="17EE3CF1" w:rsidR="001A52FF" w:rsidRDefault="001A52FF" w:rsidP="00951B55">
      <w:pPr>
        <w:tabs>
          <w:tab w:val="left" w:pos="500"/>
        </w:tabs>
        <w:overflowPunct w:val="0"/>
        <w:autoSpaceDE w:val="0"/>
        <w:autoSpaceDN w:val="0"/>
        <w:adjustRightInd w:val="0"/>
        <w:ind w:left="720"/>
        <w:rPr>
          <w:b/>
        </w:rPr>
      </w:pPr>
      <w:r>
        <w:rPr>
          <w:rFonts w:eastAsia="Times New Roman"/>
          <w:b/>
          <w:kern w:val="28"/>
        </w:rPr>
        <w:t xml:space="preserve">                 </w:t>
      </w:r>
      <w:r w:rsidR="00951B55">
        <w:rPr>
          <w:rFonts w:eastAsia="Times New Roman"/>
          <w:b/>
          <w:kern w:val="28"/>
        </w:rPr>
        <w:br/>
        <w:t xml:space="preserve">        </w:t>
      </w:r>
      <w:r w:rsidR="006E4D11" w:rsidRPr="00FA0CD2">
        <w:rPr>
          <w:rFonts w:eastAsia="Times New Roman"/>
          <w:b/>
          <w:kern w:val="28"/>
        </w:rPr>
        <w:t xml:space="preserve">Signed   </w:t>
      </w:r>
      <w:r w:rsidR="000F5E31">
        <w:rPr>
          <w:rFonts w:ascii="Lucida Handwriting" w:eastAsia="Times New Roman" w:hAnsi="Lucida Handwriting"/>
          <w:b/>
          <w:color w:val="002060"/>
          <w:kern w:val="28"/>
        </w:rPr>
        <w:t>Valer</w:t>
      </w:r>
      <w:r w:rsidR="00094D0E">
        <w:rPr>
          <w:rFonts w:ascii="Lucida Handwriting" w:eastAsia="Times New Roman" w:hAnsi="Lucida Handwriting"/>
          <w:b/>
          <w:color w:val="002060"/>
          <w:kern w:val="28"/>
        </w:rPr>
        <w:t>ie Taylor</w:t>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094D0E">
        <w:rPr>
          <w:rFonts w:ascii="Lucida Handwriting" w:eastAsia="Times New Roman" w:hAnsi="Lucida Handwriting"/>
          <w:b/>
          <w:color w:val="002060"/>
          <w:kern w:val="28"/>
        </w:rPr>
        <w:tab/>
      </w:r>
      <w:r w:rsidR="006E4D11" w:rsidRPr="00FA0CD2">
        <w:rPr>
          <w:rFonts w:eastAsia="Times New Roman"/>
          <w:kern w:val="28"/>
        </w:rPr>
        <w:t xml:space="preserve"> </w:t>
      </w:r>
      <w:r>
        <w:rPr>
          <w:rFonts w:eastAsia="Times New Roman"/>
          <w:kern w:val="28"/>
        </w:rPr>
        <w:t xml:space="preserve">                         </w:t>
      </w:r>
      <w:r w:rsidR="006E4D11" w:rsidRPr="00FA0CD2">
        <w:rPr>
          <w:rFonts w:eastAsia="Times New Roman"/>
          <w:b/>
          <w:kern w:val="28"/>
        </w:rPr>
        <w:t xml:space="preserve"> Dat</w:t>
      </w:r>
      <w:r w:rsidR="00843E45">
        <w:rPr>
          <w:rFonts w:eastAsia="Times New Roman"/>
          <w:b/>
          <w:kern w:val="28"/>
        </w:rPr>
        <w:t>e</w:t>
      </w:r>
      <w:r w:rsidR="006E4D11" w:rsidRPr="00FA0CD2">
        <w:rPr>
          <w:rFonts w:eastAsia="Times New Roman"/>
          <w:b/>
          <w:kern w:val="28"/>
        </w:rPr>
        <w:t xml:space="preserve"> </w:t>
      </w:r>
      <w:r w:rsidR="006A084B">
        <w:rPr>
          <w:rFonts w:eastAsia="Times New Roman"/>
          <w:kern w:val="28"/>
        </w:rPr>
        <w:t>28</w:t>
      </w:r>
      <w:r w:rsidR="006A084B" w:rsidRPr="006A084B">
        <w:rPr>
          <w:rFonts w:eastAsia="Times New Roman"/>
          <w:kern w:val="28"/>
          <w:vertAlign w:val="superscript"/>
        </w:rPr>
        <w:t>th</w:t>
      </w:r>
      <w:r w:rsidR="006A084B">
        <w:rPr>
          <w:rFonts w:eastAsia="Times New Roman"/>
          <w:kern w:val="28"/>
        </w:rPr>
        <w:t xml:space="preserve"> </w:t>
      </w:r>
      <w:r w:rsidR="005E5C65">
        <w:rPr>
          <w:rFonts w:eastAsia="Times New Roman"/>
          <w:kern w:val="28"/>
        </w:rPr>
        <w:t xml:space="preserve"> May 2019</w:t>
      </w:r>
    </w:p>
    <w:p w14:paraId="60FF47F3" w14:textId="63292234" w:rsidR="003B6C1C" w:rsidRPr="000F5E31" w:rsidRDefault="001A52FF" w:rsidP="001A52FF">
      <w:pPr>
        <w:tabs>
          <w:tab w:val="left" w:pos="500"/>
        </w:tabs>
        <w:overflowPunct w:val="0"/>
        <w:autoSpaceDE w:val="0"/>
        <w:autoSpaceDN w:val="0"/>
        <w:adjustRightInd w:val="0"/>
        <w:rPr>
          <w:rFonts w:eastAsia="Times New Roman"/>
          <w:b/>
          <w:kern w:val="28"/>
        </w:rPr>
      </w:pPr>
      <w:r>
        <w:rPr>
          <w:b/>
        </w:rPr>
        <w:t xml:space="preserve">                                 Parish Clerk</w:t>
      </w:r>
      <w:r w:rsidR="00752C5F">
        <w:rPr>
          <w:b/>
        </w:rPr>
        <w:t xml:space="preserve"> </w:t>
      </w:r>
    </w:p>
    <w:sectPr w:rsidR="003B6C1C" w:rsidRPr="000F5E31" w:rsidSect="00F04208">
      <w:headerReference w:type="even" r:id="rId8"/>
      <w:headerReference w:type="default" r:id="rId9"/>
      <w:footerReference w:type="even" r:id="rId10"/>
      <w:footerReference w:type="default" r:id="rId11"/>
      <w:headerReference w:type="first" r:id="rId12"/>
      <w:footerReference w:type="first" r:id="rId13"/>
      <w:pgSz w:w="11906" w:h="16838"/>
      <w:pgMar w:top="284" w:right="68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37281" w14:textId="77777777" w:rsidR="00E8166D" w:rsidRDefault="00E8166D" w:rsidP="0026615C">
      <w:pPr>
        <w:spacing w:after="0" w:line="240" w:lineRule="auto"/>
      </w:pPr>
      <w:r>
        <w:separator/>
      </w:r>
    </w:p>
  </w:endnote>
  <w:endnote w:type="continuationSeparator" w:id="0">
    <w:p w14:paraId="6D642F9B" w14:textId="77777777" w:rsidR="00E8166D" w:rsidRDefault="00E8166D"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09A63" w14:textId="77777777" w:rsidR="00E8166D" w:rsidRDefault="00E8166D" w:rsidP="0026615C">
      <w:pPr>
        <w:spacing w:after="0" w:line="240" w:lineRule="auto"/>
      </w:pPr>
      <w:r>
        <w:separator/>
      </w:r>
    </w:p>
  </w:footnote>
  <w:footnote w:type="continuationSeparator" w:id="0">
    <w:p w14:paraId="4EB301E2" w14:textId="77777777" w:rsidR="00E8166D" w:rsidRDefault="00E8166D"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0"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2"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4"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6"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9"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0"/>
  </w:num>
  <w:num w:numId="2">
    <w:abstractNumId w:val="29"/>
  </w:num>
  <w:num w:numId="3">
    <w:abstractNumId w:val="8"/>
  </w:num>
  <w:num w:numId="4">
    <w:abstractNumId w:val="24"/>
  </w:num>
  <w:num w:numId="5">
    <w:abstractNumId w:val="16"/>
  </w:num>
  <w:num w:numId="6">
    <w:abstractNumId w:val="25"/>
  </w:num>
  <w:num w:numId="7">
    <w:abstractNumId w:val="0"/>
  </w:num>
  <w:num w:numId="8">
    <w:abstractNumId w:val="1"/>
  </w:num>
  <w:num w:numId="9">
    <w:abstractNumId w:val="2"/>
  </w:num>
  <w:num w:numId="10">
    <w:abstractNumId w:val="22"/>
  </w:num>
  <w:num w:numId="11">
    <w:abstractNumId w:val="28"/>
  </w:num>
  <w:num w:numId="12">
    <w:abstractNumId w:val="20"/>
  </w:num>
  <w:num w:numId="13">
    <w:abstractNumId w:val="17"/>
  </w:num>
  <w:num w:numId="14">
    <w:abstractNumId w:val="6"/>
  </w:num>
  <w:num w:numId="15">
    <w:abstractNumId w:val="19"/>
  </w:num>
  <w:num w:numId="16">
    <w:abstractNumId w:val="3"/>
  </w:num>
  <w:num w:numId="17">
    <w:abstractNumId w:val="12"/>
  </w:num>
  <w:num w:numId="18">
    <w:abstractNumId w:val="5"/>
  </w:num>
  <w:num w:numId="1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27"/>
  </w:num>
  <w:num w:numId="23">
    <w:abstractNumId w:val="14"/>
  </w:num>
  <w:num w:numId="24">
    <w:abstractNumId w:val="23"/>
  </w:num>
  <w:num w:numId="25">
    <w:abstractNumId w:val="9"/>
  </w:num>
  <w:num w:numId="26">
    <w:abstractNumId w:val="18"/>
  </w:num>
  <w:num w:numId="27">
    <w:abstractNumId w:val="4"/>
  </w:num>
  <w:num w:numId="28">
    <w:abstractNumId w:val="7"/>
  </w:num>
  <w:num w:numId="29">
    <w:abstractNumId w:val="13"/>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94D0E"/>
    <w:rsid w:val="0009622C"/>
    <w:rsid w:val="00096C2E"/>
    <w:rsid w:val="00097D93"/>
    <w:rsid w:val="000C15C5"/>
    <w:rsid w:val="000D2F9E"/>
    <w:rsid w:val="000E4811"/>
    <w:rsid w:val="000F5E31"/>
    <w:rsid w:val="00114975"/>
    <w:rsid w:val="00131ABB"/>
    <w:rsid w:val="00197B94"/>
    <w:rsid w:val="001A52FF"/>
    <w:rsid w:val="001B6740"/>
    <w:rsid w:val="001B7BF8"/>
    <w:rsid w:val="001C09D4"/>
    <w:rsid w:val="001D44D4"/>
    <w:rsid w:val="001E4077"/>
    <w:rsid w:val="001E7AF1"/>
    <w:rsid w:val="001F42FF"/>
    <w:rsid w:val="00214852"/>
    <w:rsid w:val="00221F8F"/>
    <w:rsid w:val="00223CAD"/>
    <w:rsid w:val="00226EB3"/>
    <w:rsid w:val="00227A83"/>
    <w:rsid w:val="0023284B"/>
    <w:rsid w:val="00233A74"/>
    <w:rsid w:val="00240BCE"/>
    <w:rsid w:val="00241F21"/>
    <w:rsid w:val="00242A71"/>
    <w:rsid w:val="0026615C"/>
    <w:rsid w:val="00267372"/>
    <w:rsid w:val="00286D70"/>
    <w:rsid w:val="00290A24"/>
    <w:rsid w:val="00290D50"/>
    <w:rsid w:val="00292789"/>
    <w:rsid w:val="002A4912"/>
    <w:rsid w:val="002B6A32"/>
    <w:rsid w:val="002E3919"/>
    <w:rsid w:val="00303E41"/>
    <w:rsid w:val="003041D1"/>
    <w:rsid w:val="003139FD"/>
    <w:rsid w:val="003151A6"/>
    <w:rsid w:val="00346D10"/>
    <w:rsid w:val="00350574"/>
    <w:rsid w:val="003534AD"/>
    <w:rsid w:val="003B6C1C"/>
    <w:rsid w:val="003D42CF"/>
    <w:rsid w:val="003E2036"/>
    <w:rsid w:val="003E6AE5"/>
    <w:rsid w:val="00401C08"/>
    <w:rsid w:val="0040521B"/>
    <w:rsid w:val="00405E80"/>
    <w:rsid w:val="004103F0"/>
    <w:rsid w:val="004201DF"/>
    <w:rsid w:val="004249E1"/>
    <w:rsid w:val="004251F2"/>
    <w:rsid w:val="00444B8D"/>
    <w:rsid w:val="0044724E"/>
    <w:rsid w:val="004572CA"/>
    <w:rsid w:val="00466CB7"/>
    <w:rsid w:val="004805D7"/>
    <w:rsid w:val="00484546"/>
    <w:rsid w:val="004B3DE5"/>
    <w:rsid w:val="004D60DF"/>
    <w:rsid w:val="004F3674"/>
    <w:rsid w:val="004F5992"/>
    <w:rsid w:val="00500663"/>
    <w:rsid w:val="00515155"/>
    <w:rsid w:val="00534790"/>
    <w:rsid w:val="00567431"/>
    <w:rsid w:val="00586E6E"/>
    <w:rsid w:val="005965E0"/>
    <w:rsid w:val="005A12F2"/>
    <w:rsid w:val="005D360E"/>
    <w:rsid w:val="005D38BD"/>
    <w:rsid w:val="005E14DD"/>
    <w:rsid w:val="005E173B"/>
    <w:rsid w:val="005E1B1D"/>
    <w:rsid w:val="005E5C65"/>
    <w:rsid w:val="005F1A14"/>
    <w:rsid w:val="005F4F47"/>
    <w:rsid w:val="00626625"/>
    <w:rsid w:val="00630F44"/>
    <w:rsid w:val="00642127"/>
    <w:rsid w:val="0064556A"/>
    <w:rsid w:val="00647960"/>
    <w:rsid w:val="00681631"/>
    <w:rsid w:val="006941CF"/>
    <w:rsid w:val="00695614"/>
    <w:rsid w:val="006A084B"/>
    <w:rsid w:val="006C5B51"/>
    <w:rsid w:val="006C6089"/>
    <w:rsid w:val="006D6406"/>
    <w:rsid w:val="006E4D11"/>
    <w:rsid w:val="006F23E5"/>
    <w:rsid w:val="006F75B3"/>
    <w:rsid w:val="006F7AA3"/>
    <w:rsid w:val="00714598"/>
    <w:rsid w:val="007157FE"/>
    <w:rsid w:val="00723E80"/>
    <w:rsid w:val="00726151"/>
    <w:rsid w:val="00743171"/>
    <w:rsid w:val="00743F41"/>
    <w:rsid w:val="00752597"/>
    <w:rsid w:val="00752C5F"/>
    <w:rsid w:val="00754568"/>
    <w:rsid w:val="007571C5"/>
    <w:rsid w:val="007768F8"/>
    <w:rsid w:val="00786287"/>
    <w:rsid w:val="00790E26"/>
    <w:rsid w:val="007934D0"/>
    <w:rsid w:val="007C00E5"/>
    <w:rsid w:val="007D2BE9"/>
    <w:rsid w:val="00813860"/>
    <w:rsid w:val="00831BF3"/>
    <w:rsid w:val="00843E45"/>
    <w:rsid w:val="00847A24"/>
    <w:rsid w:val="00847F64"/>
    <w:rsid w:val="00872380"/>
    <w:rsid w:val="00876B9F"/>
    <w:rsid w:val="00890040"/>
    <w:rsid w:val="008B1926"/>
    <w:rsid w:val="008B5493"/>
    <w:rsid w:val="008B7442"/>
    <w:rsid w:val="008C33FB"/>
    <w:rsid w:val="008D5E7A"/>
    <w:rsid w:val="008F227C"/>
    <w:rsid w:val="00905AD8"/>
    <w:rsid w:val="00910EEF"/>
    <w:rsid w:val="009229F1"/>
    <w:rsid w:val="00951B55"/>
    <w:rsid w:val="009561AF"/>
    <w:rsid w:val="00963B16"/>
    <w:rsid w:val="009765E5"/>
    <w:rsid w:val="00981E87"/>
    <w:rsid w:val="0099077C"/>
    <w:rsid w:val="009959E1"/>
    <w:rsid w:val="009A2380"/>
    <w:rsid w:val="009A74B1"/>
    <w:rsid w:val="009B0C7E"/>
    <w:rsid w:val="009B6687"/>
    <w:rsid w:val="00A07DE0"/>
    <w:rsid w:val="00A15304"/>
    <w:rsid w:val="00A161DB"/>
    <w:rsid w:val="00A163A0"/>
    <w:rsid w:val="00A236E3"/>
    <w:rsid w:val="00A34999"/>
    <w:rsid w:val="00A5360F"/>
    <w:rsid w:val="00A54030"/>
    <w:rsid w:val="00A6040C"/>
    <w:rsid w:val="00A81A8F"/>
    <w:rsid w:val="00AA10E8"/>
    <w:rsid w:val="00AA4765"/>
    <w:rsid w:val="00AB0907"/>
    <w:rsid w:val="00AB2CFC"/>
    <w:rsid w:val="00AB50C9"/>
    <w:rsid w:val="00AD2931"/>
    <w:rsid w:val="00AD2A3C"/>
    <w:rsid w:val="00AD2B16"/>
    <w:rsid w:val="00AD65F1"/>
    <w:rsid w:val="00B134D4"/>
    <w:rsid w:val="00B1356D"/>
    <w:rsid w:val="00B146D4"/>
    <w:rsid w:val="00B1693D"/>
    <w:rsid w:val="00B308A4"/>
    <w:rsid w:val="00B32F73"/>
    <w:rsid w:val="00B94E00"/>
    <w:rsid w:val="00BD124A"/>
    <w:rsid w:val="00BD44CE"/>
    <w:rsid w:val="00BF47C8"/>
    <w:rsid w:val="00C003E6"/>
    <w:rsid w:val="00C053B1"/>
    <w:rsid w:val="00C24CA5"/>
    <w:rsid w:val="00C54A78"/>
    <w:rsid w:val="00C619D8"/>
    <w:rsid w:val="00C840D6"/>
    <w:rsid w:val="00C91ED2"/>
    <w:rsid w:val="00C92D75"/>
    <w:rsid w:val="00C97CB5"/>
    <w:rsid w:val="00CB5510"/>
    <w:rsid w:val="00CD0C0D"/>
    <w:rsid w:val="00CD4DC9"/>
    <w:rsid w:val="00CE13B3"/>
    <w:rsid w:val="00CE5722"/>
    <w:rsid w:val="00D25573"/>
    <w:rsid w:val="00D26154"/>
    <w:rsid w:val="00D264A5"/>
    <w:rsid w:val="00D53AFC"/>
    <w:rsid w:val="00D56BCF"/>
    <w:rsid w:val="00D80900"/>
    <w:rsid w:val="00DA57F9"/>
    <w:rsid w:val="00DA6FC1"/>
    <w:rsid w:val="00DC79C1"/>
    <w:rsid w:val="00DE67F3"/>
    <w:rsid w:val="00E1575C"/>
    <w:rsid w:val="00E170B1"/>
    <w:rsid w:val="00E42F46"/>
    <w:rsid w:val="00E464BB"/>
    <w:rsid w:val="00E4748A"/>
    <w:rsid w:val="00E50EF3"/>
    <w:rsid w:val="00E640F9"/>
    <w:rsid w:val="00E64671"/>
    <w:rsid w:val="00E653FC"/>
    <w:rsid w:val="00E8166D"/>
    <w:rsid w:val="00E90A6C"/>
    <w:rsid w:val="00EC1FFF"/>
    <w:rsid w:val="00ED28F9"/>
    <w:rsid w:val="00ED76A1"/>
    <w:rsid w:val="00F03B04"/>
    <w:rsid w:val="00F04208"/>
    <w:rsid w:val="00F066CD"/>
    <w:rsid w:val="00F23D9C"/>
    <w:rsid w:val="00F433BD"/>
    <w:rsid w:val="00F849DF"/>
    <w:rsid w:val="00F877D6"/>
    <w:rsid w:val="00F90984"/>
    <w:rsid w:val="00FA0CD2"/>
    <w:rsid w:val="00FA3E4A"/>
    <w:rsid w:val="00FA5836"/>
    <w:rsid w:val="00FB6F41"/>
    <w:rsid w:val="00FD49ED"/>
    <w:rsid w:val="00FE1FB3"/>
    <w:rsid w:val="00FE6E8F"/>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9F492F39-DE70-4159-B5CB-0CEE26B3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7809">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21659206">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045177293">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E9C1-D9C1-46D4-B1DD-CC47E2AC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Valerie Taylor</cp:lastModifiedBy>
  <cp:revision>3</cp:revision>
  <cp:lastPrinted>2019-05-08T06:56:00Z</cp:lastPrinted>
  <dcterms:created xsi:type="dcterms:W3CDTF">2019-05-29T09:17:00Z</dcterms:created>
  <dcterms:modified xsi:type="dcterms:W3CDTF">2019-05-29T09:27:00Z</dcterms:modified>
</cp:coreProperties>
</file>